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DD" w:rsidRPr="00BA14DD" w:rsidRDefault="00BA14DD" w:rsidP="00BA14DD">
      <w:pPr>
        <w:spacing w:after="0"/>
        <w:rPr>
          <w:rFonts w:eastAsia="Calibri" w:cs="Times New Roman"/>
          <w:szCs w:val="24"/>
        </w:rPr>
      </w:pPr>
      <w:r w:rsidRPr="00BA14DD">
        <w:rPr>
          <w:rFonts w:eastAsia="Calibri" w:cs="Times New Roman"/>
          <w:szCs w:val="24"/>
        </w:rPr>
        <w:t xml:space="preserve">Katie Augustine                                                                             </w:t>
      </w:r>
      <w:r>
        <w:rPr>
          <w:rFonts w:eastAsia="Calibri" w:cs="Times New Roman"/>
          <w:szCs w:val="24"/>
        </w:rPr>
        <w:t xml:space="preserve">                </w:t>
      </w:r>
      <w:r w:rsidRPr="00BA14DD">
        <w:rPr>
          <w:rFonts w:eastAsia="Calibri" w:cs="Times New Roman"/>
          <w:szCs w:val="24"/>
        </w:rPr>
        <w:t>Grade Level: 1</w:t>
      </w:r>
      <w:r w:rsidRPr="00BA14DD">
        <w:rPr>
          <w:rFonts w:eastAsia="Calibri" w:cs="Times New Roman"/>
          <w:szCs w:val="24"/>
          <w:vertAlign w:val="superscript"/>
        </w:rPr>
        <w:t>st</w:t>
      </w:r>
      <w:r w:rsidRPr="00BA14DD">
        <w:rPr>
          <w:rFonts w:eastAsia="Calibri" w:cs="Times New Roman"/>
          <w:szCs w:val="24"/>
        </w:rPr>
        <w:t xml:space="preserve"> Grade</w:t>
      </w:r>
    </w:p>
    <w:p w:rsidR="00BA14DD" w:rsidRPr="00BA14DD" w:rsidRDefault="00BA14DD" w:rsidP="00BA14DD">
      <w:pPr>
        <w:rPr>
          <w:rFonts w:eastAsia="Calibri" w:cs="Times New Roman"/>
          <w:szCs w:val="24"/>
        </w:rPr>
      </w:pPr>
    </w:p>
    <w:p w:rsidR="00BA14DD" w:rsidRPr="00BA14DD" w:rsidRDefault="00BA14DD" w:rsidP="00BA14DD">
      <w:pPr>
        <w:rPr>
          <w:rFonts w:eastAsia="Calibri" w:cs="Times New Roman"/>
          <w:b/>
          <w:szCs w:val="24"/>
        </w:rPr>
      </w:pPr>
      <w:r w:rsidRPr="00BA14DD">
        <w:rPr>
          <w:rFonts w:eastAsia="Calibri" w:cs="Times New Roman"/>
          <w:szCs w:val="24"/>
        </w:rPr>
        <w:t>Essential Questions for this</w:t>
      </w:r>
      <w:r w:rsidRPr="00BA14DD">
        <w:rPr>
          <w:rFonts w:eastAsia="Calibri" w:cs="Times New Roman"/>
          <w:b/>
          <w:szCs w:val="24"/>
        </w:rPr>
        <w:t xml:space="preserve"> Unit: </w:t>
      </w:r>
    </w:p>
    <w:p w:rsidR="00BA14DD" w:rsidRPr="00BA14DD" w:rsidRDefault="00BA14DD" w:rsidP="00BA14DD">
      <w:pPr>
        <w:numPr>
          <w:ilvl w:val="0"/>
          <w:numId w:val="1"/>
        </w:numPr>
        <w:contextualSpacing/>
        <w:rPr>
          <w:rFonts w:eastAsia="Calibri" w:cs="Times New Roman"/>
          <w:b/>
          <w:szCs w:val="24"/>
        </w:rPr>
      </w:pPr>
      <w:r w:rsidRPr="00BA14DD">
        <w:rPr>
          <w:rFonts w:eastAsia="Calibri" w:cs="Times New Roman"/>
          <w:b/>
          <w:szCs w:val="24"/>
        </w:rPr>
        <w:t xml:space="preserve">Planning for Instruction and Assessment: </w:t>
      </w:r>
    </w:p>
    <w:p w:rsidR="00BA14DD" w:rsidRPr="00BA14DD" w:rsidRDefault="00BA14DD" w:rsidP="00BA14DD">
      <w:pPr>
        <w:numPr>
          <w:ilvl w:val="0"/>
          <w:numId w:val="3"/>
        </w:numPr>
        <w:spacing w:after="0"/>
        <w:rPr>
          <w:rFonts w:eastAsia="Calibri" w:cs="Times New Roman"/>
          <w:szCs w:val="24"/>
        </w:rPr>
      </w:pPr>
      <w:r w:rsidRPr="00BA14DD">
        <w:rPr>
          <w:rFonts w:eastAsia="Calibri" w:cs="Times New Roman"/>
          <w:szCs w:val="24"/>
        </w:rPr>
        <w:t>What should students understand, know, and be able to do by the end of this lesson? What formal and informal assessments (formative and/or summative) will be utilized to measure the learning?</w:t>
      </w:r>
    </w:p>
    <w:p w:rsidR="00BA14DD" w:rsidRPr="00BA14DD" w:rsidRDefault="00BA14DD" w:rsidP="00BA14DD">
      <w:pPr>
        <w:spacing w:after="0"/>
        <w:ind w:left="1080"/>
        <w:rPr>
          <w:rFonts w:eastAsia="Calibri" w:cs="Times New Roman"/>
          <w:szCs w:val="24"/>
        </w:rPr>
      </w:pPr>
    </w:p>
    <w:p w:rsidR="00BA14DD" w:rsidRPr="00BA14DD" w:rsidRDefault="00BA14DD" w:rsidP="00BA14DD">
      <w:pPr>
        <w:pStyle w:val="ListParagraph"/>
        <w:numPr>
          <w:ilvl w:val="0"/>
          <w:numId w:val="15"/>
        </w:numPr>
        <w:spacing w:after="0"/>
        <w:rPr>
          <w:rFonts w:eastAsia="Calibri" w:cs="Times New Roman"/>
          <w:szCs w:val="24"/>
        </w:rPr>
      </w:pPr>
      <w:r w:rsidRPr="00BA14DD">
        <w:rPr>
          <w:rFonts w:eastAsia="Calibri" w:cs="Times New Roman"/>
          <w:szCs w:val="24"/>
        </w:rPr>
        <w:t xml:space="preserve">The students will be able to fully understand what a runner’s job entailed and why such a job was needed in order for communication to occur. </w:t>
      </w:r>
    </w:p>
    <w:p w:rsidR="00BA14DD" w:rsidRDefault="00BA14DD" w:rsidP="00BA14DD">
      <w:pPr>
        <w:spacing w:after="0"/>
        <w:ind w:left="1080"/>
        <w:rPr>
          <w:rFonts w:eastAsia="Calibri" w:cs="Times New Roman"/>
          <w:szCs w:val="24"/>
        </w:rPr>
      </w:pPr>
    </w:p>
    <w:p w:rsidR="00BA14DD" w:rsidRPr="00BA14DD" w:rsidRDefault="00BA14DD" w:rsidP="00BA14DD">
      <w:pPr>
        <w:pStyle w:val="ListParagraph"/>
        <w:numPr>
          <w:ilvl w:val="0"/>
          <w:numId w:val="15"/>
        </w:numPr>
        <w:spacing w:after="0"/>
        <w:rPr>
          <w:rFonts w:eastAsia="Calibri" w:cs="Times New Roman"/>
          <w:szCs w:val="24"/>
        </w:rPr>
      </w:pPr>
      <w:r w:rsidRPr="00BA14DD">
        <w:rPr>
          <w:rFonts w:eastAsia="Calibri" w:cs="Times New Roman"/>
          <w:szCs w:val="24"/>
        </w:rPr>
        <w:t xml:space="preserve">Students will be able to identify the differences between life in Ancient Inca and life today by navigating through the </w:t>
      </w:r>
      <w:proofErr w:type="spellStart"/>
      <w:r w:rsidRPr="00BA14DD">
        <w:rPr>
          <w:rFonts w:eastAsia="Calibri" w:cs="Times New Roman"/>
          <w:szCs w:val="24"/>
        </w:rPr>
        <w:t>webquest</w:t>
      </w:r>
      <w:proofErr w:type="spellEnd"/>
      <w:r w:rsidRPr="00BA14DD">
        <w:rPr>
          <w:rFonts w:eastAsia="Calibri" w:cs="Times New Roman"/>
          <w:szCs w:val="24"/>
        </w:rPr>
        <w:t>.</w:t>
      </w:r>
    </w:p>
    <w:p w:rsidR="00BA14DD" w:rsidRDefault="00BA14DD" w:rsidP="00BA14DD">
      <w:pPr>
        <w:spacing w:after="0"/>
        <w:ind w:left="1080"/>
        <w:rPr>
          <w:rFonts w:eastAsia="Calibri" w:cs="Times New Roman"/>
          <w:szCs w:val="24"/>
        </w:rPr>
      </w:pPr>
    </w:p>
    <w:p w:rsidR="00BA14DD" w:rsidRDefault="00BA14DD" w:rsidP="00BA14DD">
      <w:pPr>
        <w:pStyle w:val="ListParagraph"/>
        <w:numPr>
          <w:ilvl w:val="0"/>
          <w:numId w:val="15"/>
        </w:numPr>
        <w:spacing w:after="0"/>
        <w:rPr>
          <w:rFonts w:eastAsia="Calibri" w:cs="Times New Roman"/>
          <w:szCs w:val="24"/>
        </w:rPr>
      </w:pPr>
      <w:r w:rsidRPr="00BA14DD">
        <w:rPr>
          <w:rFonts w:eastAsia="Calibri" w:cs="Times New Roman"/>
          <w:szCs w:val="24"/>
        </w:rPr>
        <w:t xml:space="preserve">Informal assessments will be done throughout the entire lesson as various envelopes are opened </w:t>
      </w:r>
      <w:r>
        <w:rPr>
          <w:rFonts w:eastAsia="Calibri" w:cs="Times New Roman"/>
          <w:szCs w:val="24"/>
        </w:rPr>
        <w:t xml:space="preserve">and questions are asked. </w:t>
      </w:r>
    </w:p>
    <w:p w:rsidR="00BA14DD" w:rsidRPr="00BA14DD" w:rsidRDefault="00BA14DD" w:rsidP="00BA14DD">
      <w:pPr>
        <w:pStyle w:val="ListParagraph"/>
        <w:rPr>
          <w:rFonts w:eastAsia="Calibri" w:cs="Times New Roman"/>
          <w:szCs w:val="24"/>
        </w:rPr>
      </w:pPr>
    </w:p>
    <w:p w:rsidR="00BA14DD" w:rsidRDefault="00BA14DD" w:rsidP="00BA14DD">
      <w:pPr>
        <w:pStyle w:val="ListParagraph"/>
        <w:numPr>
          <w:ilvl w:val="0"/>
          <w:numId w:val="15"/>
        </w:numPr>
        <w:spacing w:after="0"/>
        <w:rPr>
          <w:rFonts w:eastAsia="Calibri" w:cs="Times New Roman"/>
          <w:szCs w:val="24"/>
        </w:rPr>
      </w:pPr>
      <w:r>
        <w:rPr>
          <w:rFonts w:eastAsia="Calibri" w:cs="Times New Roman"/>
          <w:szCs w:val="24"/>
        </w:rPr>
        <w:t>I</w:t>
      </w:r>
      <w:r w:rsidRPr="00BA14DD">
        <w:rPr>
          <w:rFonts w:eastAsia="Calibri" w:cs="Times New Roman"/>
          <w:szCs w:val="24"/>
        </w:rPr>
        <w:t xml:space="preserve">nformal assessment will occur when Think-Pair-Share is used with essential questions and are shared out to the class. </w:t>
      </w:r>
    </w:p>
    <w:p w:rsidR="00BA14DD" w:rsidRPr="00BA14DD" w:rsidRDefault="00BA14DD" w:rsidP="00BA14DD">
      <w:pPr>
        <w:pStyle w:val="ListParagraph"/>
        <w:rPr>
          <w:rFonts w:eastAsia="Calibri" w:cs="Times New Roman"/>
          <w:szCs w:val="24"/>
        </w:rPr>
      </w:pPr>
    </w:p>
    <w:p w:rsidR="00BA14DD" w:rsidRPr="00BA14DD" w:rsidRDefault="00BA14DD" w:rsidP="00BA14DD">
      <w:pPr>
        <w:pStyle w:val="ListParagraph"/>
        <w:numPr>
          <w:ilvl w:val="0"/>
          <w:numId w:val="15"/>
        </w:numPr>
        <w:spacing w:after="0"/>
        <w:rPr>
          <w:rFonts w:eastAsia="Calibri" w:cs="Times New Roman"/>
          <w:szCs w:val="24"/>
        </w:rPr>
      </w:pPr>
      <w:r w:rsidRPr="00BA14DD">
        <w:rPr>
          <w:rFonts w:eastAsia="Calibri" w:cs="Times New Roman"/>
          <w:szCs w:val="24"/>
        </w:rPr>
        <w:t>Formal assessment will be achieved with the use of the worksheet.</w:t>
      </w:r>
    </w:p>
    <w:p w:rsidR="00BA14DD" w:rsidRPr="00BA14DD" w:rsidRDefault="00BA14DD" w:rsidP="00BA14DD">
      <w:pPr>
        <w:rPr>
          <w:rFonts w:eastAsia="Calibri" w:cs="Times New Roman"/>
          <w:szCs w:val="24"/>
        </w:rPr>
      </w:pPr>
    </w:p>
    <w:p w:rsidR="00BA14DD" w:rsidRPr="00BA14DD" w:rsidRDefault="00BA14DD" w:rsidP="00BA14DD">
      <w:pPr>
        <w:numPr>
          <w:ilvl w:val="0"/>
          <w:numId w:val="3"/>
        </w:numPr>
        <w:spacing w:after="0" w:line="240" w:lineRule="auto"/>
        <w:rPr>
          <w:rFonts w:eastAsia="Calibri" w:cs="Times New Roman"/>
          <w:szCs w:val="24"/>
        </w:rPr>
      </w:pPr>
      <w:r w:rsidRPr="00BA14DD">
        <w:rPr>
          <w:rFonts w:eastAsia="Calibri" w:cs="Times New Roman"/>
          <w:szCs w:val="24"/>
        </w:rPr>
        <w:t>With what common core learning standards and IEP goals are these lesson objectives aligned?</w:t>
      </w:r>
    </w:p>
    <w:p w:rsidR="00BA14DD" w:rsidRPr="00BA14DD" w:rsidRDefault="00BA14DD" w:rsidP="00BA14DD">
      <w:pPr>
        <w:spacing w:after="0" w:line="240" w:lineRule="auto"/>
        <w:ind w:left="1080"/>
        <w:rPr>
          <w:rFonts w:eastAsia="Calibri" w:cs="Times New Roman"/>
          <w:szCs w:val="24"/>
        </w:rPr>
      </w:pPr>
    </w:p>
    <w:p w:rsidR="00BA14DD" w:rsidRPr="00BA14DD" w:rsidRDefault="00BA14DD" w:rsidP="00BA14DD">
      <w:pPr>
        <w:spacing w:after="0" w:line="240" w:lineRule="auto"/>
        <w:ind w:left="1080"/>
        <w:rPr>
          <w:rFonts w:eastAsia="Calibri" w:cs="Times New Roman"/>
          <w:szCs w:val="24"/>
        </w:rPr>
      </w:pPr>
    </w:p>
    <w:p w:rsidR="00BA14DD" w:rsidRDefault="00BA14DD" w:rsidP="00BA14DD">
      <w:pPr>
        <w:ind w:left="2160" w:hanging="1080"/>
      </w:pPr>
      <w:r>
        <w:t>NYSS/ Common Core:</w:t>
      </w:r>
      <w:r>
        <w:tab/>
      </w:r>
    </w:p>
    <w:p w:rsidR="00BA14DD" w:rsidRDefault="00BA14DD" w:rsidP="00BA14DD">
      <w:pPr>
        <w:pStyle w:val="ListParagraph"/>
        <w:numPr>
          <w:ilvl w:val="0"/>
          <w:numId w:val="16"/>
        </w:numPr>
        <w:ind w:left="1080"/>
      </w:pPr>
      <w:r>
        <w:t xml:space="preserve">Make connections between self, text, and the world around them (text, media, social interaction) </w:t>
      </w:r>
    </w:p>
    <w:p w:rsidR="00BA14DD" w:rsidRDefault="00BA14DD" w:rsidP="00BA14DD">
      <w:pPr>
        <w:pStyle w:val="ListParagraph"/>
        <w:ind w:left="1080"/>
        <w:rPr>
          <w:i/>
        </w:rPr>
      </w:pPr>
      <w:proofErr w:type="gramStart"/>
      <w:r w:rsidRPr="00094E39">
        <w:rPr>
          <w:i/>
        </w:rPr>
        <w:t>Reading</w:t>
      </w:r>
      <w:r>
        <w:rPr>
          <w:i/>
        </w:rPr>
        <w:t xml:space="preserve"> Lit.</w:t>
      </w:r>
      <w:proofErr w:type="gramEnd"/>
      <w:r w:rsidRPr="00094E39">
        <w:rPr>
          <w:i/>
        </w:rPr>
        <w:t xml:space="preserve"> Standard 11</w:t>
      </w:r>
    </w:p>
    <w:p w:rsidR="00BA14DD" w:rsidRPr="00094E39" w:rsidRDefault="00BA14DD" w:rsidP="00BA14DD">
      <w:pPr>
        <w:pStyle w:val="ListParagraph"/>
        <w:ind w:left="1080"/>
        <w:rPr>
          <w:i/>
        </w:rPr>
      </w:pPr>
    </w:p>
    <w:p w:rsidR="00BA14DD" w:rsidRPr="00094E39" w:rsidRDefault="00BA14DD" w:rsidP="00BA14DD">
      <w:pPr>
        <w:pStyle w:val="ListParagraph"/>
        <w:numPr>
          <w:ilvl w:val="0"/>
          <w:numId w:val="16"/>
        </w:numPr>
        <w:ind w:left="1080"/>
        <w:rPr>
          <w:i/>
        </w:rPr>
      </w:pPr>
      <w:r>
        <w:t xml:space="preserve"> Ask and answer questions about key details in a text </w:t>
      </w:r>
    </w:p>
    <w:p w:rsidR="00BA14DD" w:rsidRDefault="00BA14DD" w:rsidP="00BA14DD">
      <w:pPr>
        <w:pStyle w:val="ListParagraph"/>
        <w:ind w:left="1080"/>
        <w:rPr>
          <w:i/>
        </w:rPr>
      </w:pPr>
      <w:proofErr w:type="gramStart"/>
      <w:r w:rsidRPr="00094E39">
        <w:rPr>
          <w:i/>
        </w:rPr>
        <w:t xml:space="preserve">Reading </w:t>
      </w:r>
      <w:r>
        <w:rPr>
          <w:i/>
        </w:rPr>
        <w:t>Lit.</w:t>
      </w:r>
      <w:proofErr w:type="gramEnd"/>
      <w:r>
        <w:rPr>
          <w:i/>
        </w:rPr>
        <w:t xml:space="preserve"> </w:t>
      </w:r>
      <w:r w:rsidRPr="00094E39">
        <w:rPr>
          <w:i/>
        </w:rPr>
        <w:t>Standard 1</w:t>
      </w:r>
    </w:p>
    <w:p w:rsidR="00BA14DD" w:rsidRPr="00094E39" w:rsidRDefault="00BA14DD" w:rsidP="00BA14DD">
      <w:pPr>
        <w:pStyle w:val="ListParagraph"/>
        <w:ind w:left="1080"/>
        <w:rPr>
          <w:i/>
        </w:rPr>
      </w:pPr>
    </w:p>
    <w:p w:rsidR="00BA14DD" w:rsidRDefault="00BA14DD" w:rsidP="00BA14DD">
      <w:pPr>
        <w:pStyle w:val="ListParagraph"/>
        <w:numPr>
          <w:ilvl w:val="0"/>
          <w:numId w:val="16"/>
        </w:numPr>
        <w:ind w:left="1080"/>
      </w:pPr>
      <w:r>
        <w:t xml:space="preserve"> Ask and answer questions to help determine or clarify the meaning of words and phrases in a text </w:t>
      </w:r>
    </w:p>
    <w:p w:rsidR="00BA14DD" w:rsidRDefault="00BA14DD" w:rsidP="00BA14DD">
      <w:pPr>
        <w:pStyle w:val="ListParagraph"/>
        <w:ind w:left="1080"/>
      </w:pPr>
      <w:proofErr w:type="gramStart"/>
      <w:r w:rsidRPr="00094E39">
        <w:rPr>
          <w:i/>
        </w:rPr>
        <w:t>Reading Info.</w:t>
      </w:r>
      <w:proofErr w:type="gramEnd"/>
      <w:r w:rsidRPr="00094E39">
        <w:rPr>
          <w:i/>
        </w:rPr>
        <w:t xml:space="preserve"> Standard 4</w:t>
      </w:r>
      <w:r>
        <w:tab/>
      </w:r>
    </w:p>
    <w:p w:rsidR="00BA14DD" w:rsidRPr="00BA14DD" w:rsidRDefault="00BA14DD" w:rsidP="00BA14DD">
      <w:pPr>
        <w:spacing w:after="0" w:line="240" w:lineRule="auto"/>
        <w:ind w:left="1080"/>
        <w:rPr>
          <w:rFonts w:eastAsia="Calibri" w:cs="Times New Roman"/>
          <w:szCs w:val="24"/>
        </w:rPr>
      </w:pPr>
    </w:p>
    <w:p w:rsidR="00BA14DD" w:rsidRPr="00BA14DD" w:rsidRDefault="00BA14DD" w:rsidP="00BA14DD">
      <w:pPr>
        <w:numPr>
          <w:ilvl w:val="0"/>
          <w:numId w:val="3"/>
        </w:numPr>
        <w:spacing w:after="0"/>
        <w:rPr>
          <w:rFonts w:eastAsia="Calibri" w:cs="Times New Roman"/>
          <w:szCs w:val="24"/>
        </w:rPr>
      </w:pPr>
      <w:r w:rsidRPr="00BA14DD">
        <w:rPr>
          <w:rFonts w:eastAsia="Calibri" w:cs="Times New Roman"/>
          <w:szCs w:val="24"/>
        </w:rPr>
        <w:lastRenderedPageBreak/>
        <w:t>What knowledge of the students is necessary to support and challenge the learners?</w:t>
      </w:r>
    </w:p>
    <w:p w:rsidR="00BA14DD" w:rsidRPr="00BA14DD" w:rsidRDefault="00BA14DD" w:rsidP="00BA14DD">
      <w:pPr>
        <w:spacing w:after="0"/>
        <w:ind w:left="1080"/>
        <w:rPr>
          <w:rFonts w:eastAsia="Calibri" w:cs="Times New Roman"/>
          <w:szCs w:val="24"/>
        </w:rPr>
      </w:pPr>
    </w:p>
    <w:p w:rsidR="007666E3" w:rsidRDefault="007666E3" w:rsidP="007666E3">
      <w:pPr>
        <w:pStyle w:val="ListParagraph"/>
        <w:numPr>
          <w:ilvl w:val="0"/>
          <w:numId w:val="24"/>
        </w:numPr>
        <w:spacing w:after="0"/>
        <w:rPr>
          <w:rFonts w:eastAsia="Calibri" w:cs="Times New Roman"/>
          <w:szCs w:val="24"/>
        </w:rPr>
      </w:pPr>
      <w:r w:rsidRPr="007666E3">
        <w:rPr>
          <w:rFonts w:eastAsia="Calibri" w:cs="Times New Roman"/>
          <w:szCs w:val="24"/>
        </w:rPr>
        <w:t xml:space="preserve">Multi-racial class (Caucasian, African American, Hispanic) in a public school setting. </w:t>
      </w:r>
    </w:p>
    <w:p w:rsidR="00BA14DD" w:rsidRPr="007666E3" w:rsidRDefault="007666E3" w:rsidP="007666E3">
      <w:pPr>
        <w:pStyle w:val="ListParagraph"/>
        <w:numPr>
          <w:ilvl w:val="0"/>
          <w:numId w:val="24"/>
        </w:numPr>
        <w:spacing w:after="0"/>
        <w:rPr>
          <w:rFonts w:eastAsia="Calibri" w:cs="Times New Roman"/>
          <w:szCs w:val="24"/>
        </w:rPr>
      </w:pPr>
      <w:r w:rsidRPr="007666E3">
        <w:rPr>
          <w:rFonts w:eastAsia="Calibri" w:cs="Times New Roman"/>
          <w:szCs w:val="24"/>
        </w:rPr>
        <w:t>No students have IEP’s or 504’s however, some students have trouble with self-control and staying focused.</w:t>
      </w:r>
    </w:p>
    <w:p w:rsidR="00BA14DD" w:rsidRPr="00BA14DD" w:rsidRDefault="00BA14DD" w:rsidP="00BA14DD">
      <w:pPr>
        <w:numPr>
          <w:ilvl w:val="0"/>
          <w:numId w:val="17"/>
        </w:numPr>
        <w:spacing w:after="0"/>
        <w:ind w:left="1080"/>
        <w:contextualSpacing/>
        <w:rPr>
          <w:rFonts w:eastAsia="Calibri" w:cs="Times New Roman"/>
          <w:szCs w:val="24"/>
        </w:rPr>
      </w:pPr>
      <w:r w:rsidRPr="00BA14DD">
        <w:rPr>
          <w:rFonts w:eastAsia="Calibri" w:cs="Times New Roman"/>
          <w:szCs w:val="24"/>
        </w:rPr>
        <w:t xml:space="preserve">Any visual disabilities must be noted for the </w:t>
      </w:r>
      <w:proofErr w:type="spellStart"/>
      <w:r>
        <w:rPr>
          <w:rFonts w:eastAsia="Calibri" w:cs="Times New Roman"/>
          <w:szCs w:val="24"/>
        </w:rPr>
        <w:t>SmartBoard</w:t>
      </w:r>
      <w:proofErr w:type="spellEnd"/>
      <w:r>
        <w:rPr>
          <w:rFonts w:eastAsia="Calibri" w:cs="Times New Roman"/>
          <w:szCs w:val="24"/>
        </w:rPr>
        <w:t xml:space="preserve"> </w:t>
      </w:r>
      <w:proofErr w:type="spellStart"/>
      <w:r>
        <w:rPr>
          <w:rFonts w:eastAsia="Calibri" w:cs="Times New Roman"/>
          <w:szCs w:val="24"/>
        </w:rPr>
        <w:t>webquest</w:t>
      </w:r>
      <w:proofErr w:type="spellEnd"/>
      <w:r>
        <w:rPr>
          <w:rFonts w:eastAsia="Calibri" w:cs="Times New Roman"/>
          <w:szCs w:val="24"/>
        </w:rPr>
        <w:t xml:space="preserve"> activity</w:t>
      </w:r>
    </w:p>
    <w:p w:rsidR="00BA14DD" w:rsidRPr="00BA14DD" w:rsidRDefault="00BA14DD" w:rsidP="00BA14DD">
      <w:pPr>
        <w:numPr>
          <w:ilvl w:val="0"/>
          <w:numId w:val="17"/>
        </w:numPr>
        <w:spacing w:after="0"/>
        <w:ind w:left="1080"/>
        <w:contextualSpacing/>
        <w:rPr>
          <w:rFonts w:eastAsia="Calibri" w:cs="Times New Roman"/>
          <w:szCs w:val="24"/>
        </w:rPr>
      </w:pPr>
      <w:r w:rsidRPr="00BA14DD">
        <w:rPr>
          <w:rFonts w:eastAsia="Calibri" w:cs="Times New Roman"/>
          <w:szCs w:val="24"/>
        </w:rPr>
        <w:t xml:space="preserve">The student’s backgrounds regarding </w:t>
      </w:r>
      <w:r>
        <w:rPr>
          <w:rFonts w:eastAsia="Calibri" w:cs="Times New Roman"/>
          <w:szCs w:val="24"/>
        </w:rPr>
        <w:t xml:space="preserve">Ancient Civilizations </w:t>
      </w:r>
    </w:p>
    <w:p w:rsidR="00BA14DD" w:rsidRPr="00BA14DD" w:rsidRDefault="00BA14DD" w:rsidP="00BA14DD">
      <w:pPr>
        <w:spacing w:after="0"/>
        <w:ind w:left="1440"/>
        <w:contextualSpacing/>
        <w:rPr>
          <w:rFonts w:eastAsia="Calibri" w:cs="Times New Roman"/>
          <w:szCs w:val="24"/>
        </w:rPr>
      </w:pPr>
    </w:p>
    <w:p w:rsidR="00BA14DD" w:rsidRPr="00BA14DD" w:rsidRDefault="00BA14DD" w:rsidP="00BA14DD">
      <w:pPr>
        <w:spacing w:after="0" w:line="240" w:lineRule="auto"/>
        <w:ind w:left="1080"/>
        <w:rPr>
          <w:rFonts w:eastAsia="Calibri" w:cs="Times New Roman"/>
          <w:szCs w:val="24"/>
        </w:rPr>
      </w:pPr>
    </w:p>
    <w:p w:rsidR="00BA14DD" w:rsidRPr="00BA14DD" w:rsidRDefault="00BA14DD" w:rsidP="00BA14DD">
      <w:pPr>
        <w:numPr>
          <w:ilvl w:val="0"/>
          <w:numId w:val="3"/>
        </w:numPr>
        <w:spacing w:after="0"/>
        <w:rPr>
          <w:rFonts w:eastAsia="Calibri" w:cs="Times New Roman"/>
          <w:szCs w:val="24"/>
        </w:rPr>
      </w:pPr>
      <w:r w:rsidRPr="00BA14DD">
        <w:rPr>
          <w:rFonts w:eastAsia="Calibri" w:cs="Times New Roman"/>
          <w:szCs w:val="24"/>
        </w:rPr>
        <w:t>What research or theory supports your pedagogical decision-making?</w:t>
      </w:r>
    </w:p>
    <w:p w:rsidR="00BA14DD" w:rsidRPr="00BA14DD" w:rsidRDefault="00BA14DD" w:rsidP="00BA14DD">
      <w:pPr>
        <w:spacing w:after="0"/>
        <w:ind w:left="1080"/>
        <w:rPr>
          <w:rFonts w:eastAsia="Calibri" w:cs="Times New Roman"/>
          <w:szCs w:val="24"/>
        </w:rPr>
      </w:pPr>
    </w:p>
    <w:p w:rsidR="00BA14DD" w:rsidRPr="00BA14DD" w:rsidRDefault="00BA14DD" w:rsidP="00BA14DD">
      <w:pPr>
        <w:pStyle w:val="ListParagraph"/>
        <w:numPr>
          <w:ilvl w:val="0"/>
          <w:numId w:val="18"/>
        </w:numPr>
        <w:spacing w:after="0"/>
        <w:rPr>
          <w:rFonts w:eastAsia="Calibri" w:cs="Times New Roman"/>
          <w:szCs w:val="24"/>
        </w:rPr>
      </w:pPr>
      <w:r w:rsidRPr="00BA14DD">
        <w:rPr>
          <w:rFonts w:eastAsia="Calibri" w:cs="Times New Roman"/>
          <w:szCs w:val="24"/>
        </w:rPr>
        <w:t>Essential Questions</w:t>
      </w:r>
    </w:p>
    <w:p w:rsidR="00BA14DD" w:rsidRPr="00BA14DD" w:rsidRDefault="007666E3" w:rsidP="00BA14DD">
      <w:pPr>
        <w:pStyle w:val="ListParagraph"/>
        <w:numPr>
          <w:ilvl w:val="0"/>
          <w:numId w:val="18"/>
        </w:numPr>
        <w:spacing w:after="0"/>
        <w:rPr>
          <w:rFonts w:eastAsia="Calibri" w:cs="Times New Roman"/>
          <w:szCs w:val="24"/>
        </w:rPr>
      </w:pPr>
      <w:r>
        <w:rPr>
          <w:rFonts w:eastAsia="Calibri" w:cs="Times New Roman"/>
          <w:szCs w:val="24"/>
        </w:rPr>
        <w:t>Gart</w:t>
      </w:r>
      <w:r w:rsidR="00BA14DD" w:rsidRPr="00BA14DD">
        <w:rPr>
          <w:rFonts w:eastAsia="Calibri" w:cs="Times New Roman"/>
          <w:szCs w:val="24"/>
        </w:rPr>
        <w:t>ner’s Multiple Intelligences</w:t>
      </w:r>
    </w:p>
    <w:p w:rsidR="00BA14DD" w:rsidRPr="00BA14DD" w:rsidRDefault="00BA14DD" w:rsidP="00BA14DD">
      <w:pPr>
        <w:pStyle w:val="ListParagraph"/>
        <w:numPr>
          <w:ilvl w:val="0"/>
          <w:numId w:val="18"/>
        </w:numPr>
        <w:spacing w:after="0"/>
        <w:rPr>
          <w:rFonts w:eastAsia="Calibri" w:cs="Times New Roman"/>
          <w:szCs w:val="24"/>
        </w:rPr>
      </w:pPr>
      <w:r w:rsidRPr="00BA14DD">
        <w:rPr>
          <w:rFonts w:eastAsia="Calibri" w:cs="Times New Roman"/>
          <w:szCs w:val="24"/>
        </w:rPr>
        <w:t>Bloom’s Taxonomy</w:t>
      </w:r>
    </w:p>
    <w:p w:rsidR="00BA14DD" w:rsidRDefault="00BA14DD" w:rsidP="00BA14DD">
      <w:pPr>
        <w:spacing w:after="0" w:line="240" w:lineRule="auto"/>
        <w:ind w:left="1080"/>
        <w:rPr>
          <w:rFonts w:eastAsia="Calibri" w:cs="Times New Roman"/>
          <w:szCs w:val="24"/>
        </w:rPr>
      </w:pPr>
    </w:p>
    <w:p w:rsidR="00BA14DD" w:rsidRPr="00BA14DD" w:rsidRDefault="00BA14DD" w:rsidP="00BA14DD">
      <w:pPr>
        <w:spacing w:after="0" w:line="240" w:lineRule="auto"/>
        <w:ind w:left="1080"/>
        <w:rPr>
          <w:rFonts w:eastAsia="Calibri" w:cs="Times New Roman"/>
          <w:szCs w:val="24"/>
        </w:rPr>
      </w:pPr>
    </w:p>
    <w:p w:rsidR="00BA14DD" w:rsidRPr="00BA14DD" w:rsidRDefault="00BA14DD" w:rsidP="00BA14DD">
      <w:pPr>
        <w:numPr>
          <w:ilvl w:val="0"/>
          <w:numId w:val="3"/>
        </w:numPr>
        <w:contextualSpacing/>
        <w:rPr>
          <w:rFonts w:eastAsia="Calibri" w:cs="Times New Roman"/>
          <w:szCs w:val="24"/>
        </w:rPr>
      </w:pPr>
      <w:r w:rsidRPr="00BA14DD">
        <w:rPr>
          <w:rFonts w:eastAsia="Calibri" w:cs="Times New Roman"/>
          <w:szCs w:val="24"/>
        </w:rPr>
        <w:t>What teacher and students instructional resources and materials are utilized in this lesson?</w:t>
      </w:r>
    </w:p>
    <w:p w:rsidR="00BA14DD" w:rsidRPr="00BA14DD" w:rsidRDefault="00BA14DD" w:rsidP="00BA14DD">
      <w:pPr>
        <w:contextualSpacing/>
        <w:rPr>
          <w:rFonts w:eastAsia="Calibri" w:cs="Times New Roman"/>
          <w:szCs w:val="24"/>
        </w:rPr>
      </w:pPr>
    </w:p>
    <w:p w:rsidR="00BA14DD" w:rsidRPr="00AA54A2" w:rsidRDefault="00BA14DD" w:rsidP="00BA14DD">
      <w:pPr>
        <w:numPr>
          <w:ilvl w:val="0"/>
          <w:numId w:val="19"/>
        </w:numPr>
      </w:pPr>
      <w:r>
        <w:t>NYS Common Core Module on Runners</w:t>
      </w:r>
    </w:p>
    <w:p w:rsidR="00BA14DD" w:rsidRDefault="00BA14DD" w:rsidP="00BA14DD">
      <w:pPr>
        <w:numPr>
          <w:ilvl w:val="0"/>
          <w:numId w:val="19"/>
        </w:numPr>
      </w:pPr>
      <w:proofErr w:type="spellStart"/>
      <w:r>
        <w:t>Webquest</w:t>
      </w:r>
      <w:proofErr w:type="spellEnd"/>
      <w:r>
        <w:t xml:space="preserve"> titled “Inca Runners” </w:t>
      </w:r>
    </w:p>
    <w:p w:rsidR="00BA14DD" w:rsidRPr="00AA54A2" w:rsidRDefault="00BA14DD" w:rsidP="00BA14DD">
      <w:pPr>
        <w:numPr>
          <w:ilvl w:val="0"/>
          <w:numId w:val="19"/>
        </w:numPr>
      </w:pPr>
      <w:r>
        <w:t xml:space="preserve">Computer with </w:t>
      </w:r>
      <w:proofErr w:type="spellStart"/>
      <w:r>
        <w:t>SmartBoard</w:t>
      </w:r>
      <w:proofErr w:type="spellEnd"/>
    </w:p>
    <w:p w:rsidR="00BA14DD" w:rsidRPr="00AA54A2" w:rsidRDefault="00BA14DD" w:rsidP="00BA14DD">
      <w:pPr>
        <w:numPr>
          <w:ilvl w:val="0"/>
          <w:numId w:val="19"/>
        </w:numPr>
      </w:pPr>
      <w:r w:rsidRPr="00AA54A2">
        <w:t>Worksheets (enough for each student)</w:t>
      </w:r>
    </w:p>
    <w:p w:rsidR="00BA14DD" w:rsidRDefault="00BA14DD" w:rsidP="00BA14DD">
      <w:pPr>
        <w:numPr>
          <w:ilvl w:val="0"/>
          <w:numId w:val="19"/>
        </w:numPr>
      </w:pPr>
      <w:r w:rsidRPr="00AA54A2">
        <w:t>Pencils</w:t>
      </w:r>
    </w:p>
    <w:p w:rsidR="007666E3" w:rsidRDefault="007666E3" w:rsidP="00BA14DD">
      <w:pPr>
        <w:numPr>
          <w:ilvl w:val="0"/>
          <w:numId w:val="19"/>
        </w:numPr>
      </w:pPr>
      <w:r>
        <w:t>Understanding of Gartner’s Multiple Intelligences (article)</w:t>
      </w:r>
    </w:p>
    <w:p w:rsidR="007666E3" w:rsidRDefault="007666E3" w:rsidP="00BA14DD">
      <w:pPr>
        <w:numPr>
          <w:ilvl w:val="0"/>
          <w:numId w:val="19"/>
        </w:numPr>
      </w:pPr>
      <w:r>
        <w:t>Understanding of Bloom’s Taxonomy (article)</w:t>
      </w:r>
    </w:p>
    <w:p w:rsidR="007666E3" w:rsidRDefault="007666E3" w:rsidP="00BA14DD">
      <w:pPr>
        <w:numPr>
          <w:ilvl w:val="0"/>
          <w:numId w:val="19"/>
        </w:numPr>
      </w:pPr>
      <w:r>
        <w:t>Essential Question building (in-class lecture)</w:t>
      </w:r>
    </w:p>
    <w:p w:rsidR="00BA58BB" w:rsidRDefault="00BA58BB" w:rsidP="00BA14DD">
      <w:pPr>
        <w:numPr>
          <w:ilvl w:val="0"/>
          <w:numId w:val="19"/>
        </w:numPr>
      </w:pPr>
      <w:proofErr w:type="spellStart"/>
      <w:r>
        <w:t>Webquest</w:t>
      </w:r>
      <w:proofErr w:type="spellEnd"/>
      <w:r>
        <w:t xml:space="preserve"> sources </w:t>
      </w:r>
    </w:p>
    <w:p w:rsidR="00BA58BB" w:rsidRDefault="00BA58BB" w:rsidP="00BA58BB">
      <w:pPr>
        <w:numPr>
          <w:ilvl w:val="1"/>
          <w:numId w:val="19"/>
        </w:numPr>
      </w:pPr>
      <w:r w:rsidRPr="00BA58BB">
        <w:t>http://incas.mrdonn.org/roadrunners.html</w:t>
      </w:r>
    </w:p>
    <w:p w:rsidR="00BA58BB" w:rsidRDefault="00BA58BB" w:rsidP="00BA58BB">
      <w:pPr>
        <w:numPr>
          <w:ilvl w:val="1"/>
          <w:numId w:val="19"/>
        </w:numPr>
      </w:pPr>
      <w:r w:rsidRPr="00BA58BB">
        <w:t>http://ancientweb</w:t>
      </w:r>
      <w:bookmarkStart w:id="0" w:name="_GoBack"/>
      <w:bookmarkEnd w:id="0"/>
      <w:r w:rsidRPr="00BA58BB">
        <w:t>.org/index.php/explore/country/Peru</w:t>
      </w:r>
    </w:p>
    <w:p w:rsidR="00BA58BB" w:rsidRPr="00AA54A2" w:rsidRDefault="00BA58BB" w:rsidP="00BA58BB">
      <w:pPr>
        <w:numPr>
          <w:ilvl w:val="1"/>
          <w:numId w:val="19"/>
        </w:numPr>
      </w:pPr>
      <w:r w:rsidRPr="00BA58BB">
        <w:t>http://www.gigamyte.com/ancientweb/index.php/news/video/michael_palin_in_machu_picchu_the_ancient_inca_fortress</w:t>
      </w:r>
    </w:p>
    <w:p w:rsidR="00BA14DD" w:rsidRPr="00BA14DD" w:rsidRDefault="00BA14DD" w:rsidP="00BA14DD">
      <w:pPr>
        <w:contextualSpacing/>
        <w:rPr>
          <w:rFonts w:eastAsia="Calibri" w:cs="Times New Roman"/>
          <w:szCs w:val="24"/>
        </w:rPr>
      </w:pPr>
    </w:p>
    <w:p w:rsidR="00BA14DD" w:rsidRPr="00BA14DD" w:rsidRDefault="00BA14DD" w:rsidP="00BA14DD">
      <w:pPr>
        <w:numPr>
          <w:ilvl w:val="0"/>
          <w:numId w:val="1"/>
        </w:numPr>
        <w:contextualSpacing/>
        <w:rPr>
          <w:rFonts w:eastAsia="Calibri" w:cs="Times New Roman"/>
          <w:b/>
          <w:szCs w:val="24"/>
        </w:rPr>
      </w:pPr>
      <w:r w:rsidRPr="00BA14DD">
        <w:rPr>
          <w:rFonts w:eastAsia="Calibri" w:cs="Times New Roman"/>
          <w:b/>
          <w:szCs w:val="24"/>
        </w:rPr>
        <w:lastRenderedPageBreak/>
        <w:t>Assessment</w:t>
      </w:r>
    </w:p>
    <w:p w:rsidR="00BA14DD" w:rsidRPr="00BA14DD" w:rsidRDefault="00BA14DD" w:rsidP="00BA14DD">
      <w:pPr>
        <w:numPr>
          <w:ilvl w:val="0"/>
          <w:numId w:val="4"/>
        </w:numPr>
        <w:tabs>
          <w:tab w:val="left" w:pos="1080"/>
        </w:tabs>
        <w:spacing w:after="0"/>
        <w:contextualSpacing/>
        <w:rPr>
          <w:rFonts w:eastAsia="Calibri" w:cs="Times New Roman"/>
          <w:szCs w:val="24"/>
        </w:rPr>
      </w:pPr>
      <w:r w:rsidRPr="00BA14DD">
        <w:rPr>
          <w:rFonts w:eastAsia="Calibri" w:cs="Times New Roman"/>
          <w:szCs w:val="24"/>
        </w:rPr>
        <w:t xml:space="preserve">How will assessments be used so </w:t>
      </w:r>
      <w:r w:rsidRPr="009014B1">
        <w:rPr>
          <w:rFonts w:eastAsia="Calibri" w:cs="Times New Roman"/>
          <w:szCs w:val="24"/>
          <w:u w:val="single"/>
        </w:rPr>
        <w:t>you</w:t>
      </w:r>
      <w:r w:rsidRPr="00BA14DD">
        <w:rPr>
          <w:rFonts w:eastAsia="Calibri" w:cs="Times New Roman"/>
          <w:szCs w:val="24"/>
        </w:rPr>
        <w:t xml:space="preserve"> know when the students are successful in meeting today’s lesson objectives?</w:t>
      </w:r>
    </w:p>
    <w:p w:rsidR="00BA14DD" w:rsidRPr="00BA14DD" w:rsidRDefault="00BA14DD" w:rsidP="00BA14DD">
      <w:pPr>
        <w:tabs>
          <w:tab w:val="left" w:pos="1080"/>
        </w:tabs>
        <w:spacing w:after="0"/>
        <w:ind w:left="1080"/>
        <w:contextualSpacing/>
        <w:rPr>
          <w:rFonts w:eastAsia="Calibri" w:cs="Times New Roman"/>
          <w:szCs w:val="24"/>
        </w:rPr>
      </w:pPr>
    </w:p>
    <w:p w:rsidR="00BA14DD" w:rsidRDefault="00BA14DD" w:rsidP="00BA14DD">
      <w:pPr>
        <w:spacing w:after="0" w:line="240" w:lineRule="auto"/>
        <w:ind w:left="1080"/>
        <w:rPr>
          <w:rFonts w:eastAsia="Calibri" w:cs="Times New Roman"/>
          <w:szCs w:val="24"/>
        </w:rPr>
      </w:pPr>
      <w:r w:rsidRPr="00BA14DD">
        <w:rPr>
          <w:rFonts w:eastAsia="Calibri" w:cs="Times New Roman"/>
          <w:szCs w:val="24"/>
        </w:rPr>
        <w:t>Informal assessments will be done throughout the entire lesson as various envelopes are opened and questions are asked.</w:t>
      </w:r>
      <w:r w:rsidR="007666E3">
        <w:rPr>
          <w:rFonts w:eastAsia="Calibri" w:cs="Times New Roman"/>
          <w:szCs w:val="24"/>
        </w:rPr>
        <w:t xml:space="preserve"> All students will participate because all students will have their own question and i</w:t>
      </w:r>
      <w:r w:rsidR="007666E3" w:rsidRPr="007666E3">
        <w:rPr>
          <w:rFonts w:eastAsia="Calibri" w:cs="Times New Roman"/>
          <w:szCs w:val="24"/>
        </w:rPr>
        <w:t>n order to keep all students engaged</w:t>
      </w:r>
      <w:r w:rsidR="009014B1">
        <w:rPr>
          <w:rFonts w:eastAsia="Calibri" w:cs="Times New Roman"/>
          <w:szCs w:val="24"/>
        </w:rPr>
        <w:t>,</w:t>
      </w:r>
      <w:r w:rsidR="007666E3" w:rsidRPr="007666E3">
        <w:rPr>
          <w:rFonts w:eastAsia="Calibri" w:cs="Times New Roman"/>
          <w:szCs w:val="24"/>
        </w:rPr>
        <w:t xml:space="preserve"> students will begin by standing in a circle jogging in place as if they are runners. Then, the instructor will explain that in order to stop running they must share one new fact with the group and cannot repeat something one of their classmates said. This will continue unti</w:t>
      </w:r>
      <w:r w:rsidR="009014B1">
        <w:rPr>
          <w:rFonts w:eastAsia="Calibri" w:cs="Times New Roman"/>
          <w:szCs w:val="24"/>
        </w:rPr>
        <w:t xml:space="preserve">l all students have answered. </w:t>
      </w:r>
      <w:r w:rsidRPr="00BA14DD">
        <w:rPr>
          <w:rFonts w:eastAsia="Calibri" w:cs="Times New Roman"/>
          <w:szCs w:val="24"/>
        </w:rPr>
        <w:t>Also, informal assessment will occur when Think-Pair-Share is used with essential questions and are shared out to the class. Formal assessment will be achieved with the use of the worksheet.</w:t>
      </w:r>
    </w:p>
    <w:p w:rsidR="00BA14DD" w:rsidRPr="00BA14DD" w:rsidRDefault="00BA14DD" w:rsidP="00BA14DD">
      <w:pPr>
        <w:spacing w:after="0" w:line="240" w:lineRule="auto"/>
        <w:ind w:left="1080"/>
        <w:rPr>
          <w:rFonts w:eastAsia="Calibri" w:cs="Times New Roman"/>
          <w:szCs w:val="24"/>
        </w:rPr>
      </w:pPr>
    </w:p>
    <w:p w:rsidR="00BA14DD" w:rsidRPr="00BA14DD" w:rsidRDefault="00BA14DD" w:rsidP="00BA14DD">
      <w:pPr>
        <w:numPr>
          <w:ilvl w:val="0"/>
          <w:numId w:val="4"/>
        </w:numPr>
        <w:tabs>
          <w:tab w:val="left" w:pos="1080"/>
        </w:tabs>
        <w:spacing w:after="0"/>
        <w:contextualSpacing/>
        <w:rPr>
          <w:rFonts w:eastAsia="Calibri" w:cs="Times New Roman"/>
          <w:szCs w:val="24"/>
        </w:rPr>
      </w:pPr>
      <w:r w:rsidRPr="00BA14DD">
        <w:rPr>
          <w:rFonts w:eastAsia="Calibri" w:cs="Times New Roman"/>
          <w:szCs w:val="24"/>
        </w:rPr>
        <w:t xml:space="preserve">How will assessments be used so </w:t>
      </w:r>
      <w:r w:rsidRPr="009014B1">
        <w:rPr>
          <w:rFonts w:eastAsia="Calibri" w:cs="Times New Roman"/>
          <w:szCs w:val="24"/>
          <w:u w:val="single"/>
        </w:rPr>
        <w:t>your students</w:t>
      </w:r>
      <w:r w:rsidRPr="00BA14DD">
        <w:rPr>
          <w:rFonts w:eastAsia="Calibri" w:cs="Times New Roman"/>
          <w:szCs w:val="24"/>
        </w:rPr>
        <w:t xml:space="preserve"> know when they are successful in meeting today’s lesson objectives?</w:t>
      </w:r>
    </w:p>
    <w:p w:rsidR="00BA14DD" w:rsidRPr="00BA14DD" w:rsidRDefault="00BA14DD" w:rsidP="00BA14DD">
      <w:pPr>
        <w:tabs>
          <w:tab w:val="left" w:pos="1080"/>
        </w:tabs>
        <w:spacing w:after="0"/>
        <w:ind w:left="1080"/>
        <w:contextualSpacing/>
        <w:rPr>
          <w:rFonts w:eastAsia="Calibri" w:cs="Times New Roman"/>
          <w:szCs w:val="24"/>
        </w:rPr>
      </w:pPr>
    </w:p>
    <w:p w:rsidR="009014B1" w:rsidRDefault="00BA14DD" w:rsidP="009014B1">
      <w:pPr>
        <w:numPr>
          <w:ilvl w:val="0"/>
          <w:numId w:val="20"/>
        </w:numPr>
        <w:tabs>
          <w:tab w:val="left" w:pos="1080"/>
        </w:tabs>
        <w:spacing w:after="0"/>
        <w:contextualSpacing/>
        <w:rPr>
          <w:rFonts w:eastAsia="Calibri" w:cs="Times New Roman"/>
          <w:szCs w:val="24"/>
        </w:rPr>
      </w:pPr>
      <w:r w:rsidRPr="00BA14DD">
        <w:rPr>
          <w:rFonts w:eastAsia="Calibri" w:cs="Times New Roman"/>
          <w:szCs w:val="24"/>
        </w:rPr>
        <w:t xml:space="preserve">If a student answers one of the questions </w:t>
      </w:r>
      <w:r>
        <w:rPr>
          <w:rFonts w:eastAsia="Calibri" w:cs="Times New Roman"/>
          <w:szCs w:val="24"/>
        </w:rPr>
        <w:t xml:space="preserve">from the envelope </w:t>
      </w:r>
      <w:r w:rsidRPr="00BA14DD">
        <w:rPr>
          <w:rFonts w:eastAsia="Calibri" w:cs="Times New Roman"/>
          <w:szCs w:val="24"/>
        </w:rPr>
        <w:t xml:space="preserve">correctly they will be </w:t>
      </w:r>
      <w:r>
        <w:rPr>
          <w:rFonts w:eastAsia="Calibri" w:cs="Times New Roman"/>
          <w:szCs w:val="24"/>
        </w:rPr>
        <w:t>praised verbally</w:t>
      </w:r>
      <w:r w:rsidR="009014B1">
        <w:rPr>
          <w:rFonts w:eastAsia="Calibri" w:cs="Times New Roman"/>
          <w:szCs w:val="24"/>
        </w:rPr>
        <w:t xml:space="preserve">. Other students will be re-asked the question to make sure they are paying attention and that they are </w:t>
      </w:r>
      <w:proofErr w:type="gramStart"/>
      <w:r w:rsidR="009014B1">
        <w:rPr>
          <w:rFonts w:eastAsia="Calibri" w:cs="Times New Roman"/>
          <w:szCs w:val="24"/>
        </w:rPr>
        <w:t>comprehending</w:t>
      </w:r>
      <w:proofErr w:type="gramEnd"/>
      <w:r w:rsidR="009014B1">
        <w:rPr>
          <w:rFonts w:eastAsia="Calibri" w:cs="Times New Roman"/>
          <w:szCs w:val="24"/>
        </w:rPr>
        <w:t xml:space="preserve">. </w:t>
      </w:r>
    </w:p>
    <w:p w:rsidR="009014B1" w:rsidRDefault="009014B1" w:rsidP="009014B1">
      <w:pPr>
        <w:tabs>
          <w:tab w:val="left" w:pos="1080"/>
        </w:tabs>
        <w:spacing w:after="0"/>
        <w:ind w:left="1080"/>
        <w:contextualSpacing/>
        <w:rPr>
          <w:rFonts w:eastAsia="Calibri" w:cs="Times New Roman"/>
          <w:szCs w:val="24"/>
        </w:rPr>
      </w:pPr>
    </w:p>
    <w:p w:rsidR="00BA14DD" w:rsidRPr="00BA14DD" w:rsidRDefault="009014B1" w:rsidP="009014B1">
      <w:pPr>
        <w:numPr>
          <w:ilvl w:val="0"/>
          <w:numId w:val="20"/>
        </w:numPr>
        <w:tabs>
          <w:tab w:val="left" w:pos="1080"/>
        </w:tabs>
        <w:spacing w:after="0"/>
        <w:contextualSpacing/>
        <w:rPr>
          <w:rFonts w:eastAsia="Calibri" w:cs="Times New Roman"/>
          <w:szCs w:val="24"/>
        </w:rPr>
      </w:pPr>
      <w:r>
        <w:rPr>
          <w:rFonts w:eastAsia="Calibri" w:cs="Times New Roman"/>
          <w:szCs w:val="24"/>
        </w:rPr>
        <w:t xml:space="preserve">Additionally, at the end of the lesson </w:t>
      </w:r>
      <w:r w:rsidRPr="009014B1">
        <w:rPr>
          <w:rFonts w:eastAsia="Calibri" w:cs="Times New Roman"/>
          <w:szCs w:val="24"/>
        </w:rPr>
        <w:t>students will begin by standing in a circle jogging in place as if they are runners. Then, the instructor will explain that in order to stop running they must share one new fact with the group and cannot repeat something one of their classmates said.</w:t>
      </w:r>
      <w:r>
        <w:rPr>
          <w:rFonts w:eastAsia="Calibri" w:cs="Times New Roman"/>
          <w:szCs w:val="24"/>
        </w:rPr>
        <w:t xml:space="preserve"> If the student stops running in place they will know they were successful. </w:t>
      </w:r>
    </w:p>
    <w:p w:rsidR="00BA14DD" w:rsidRPr="00BA14DD" w:rsidRDefault="00BA14DD" w:rsidP="00BA14DD">
      <w:pPr>
        <w:spacing w:after="0" w:line="240" w:lineRule="auto"/>
        <w:ind w:left="1080"/>
        <w:rPr>
          <w:rFonts w:eastAsia="Calibri" w:cs="Times New Roman"/>
          <w:szCs w:val="24"/>
        </w:rPr>
      </w:pPr>
    </w:p>
    <w:p w:rsidR="00BA14DD" w:rsidRPr="00BA14DD" w:rsidRDefault="00BA14DD" w:rsidP="00BA14DD">
      <w:pPr>
        <w:numPr>
          <w:ilvl w:val="0"/>
          <w:numId w:val="4"/>
        </w:numPr>
        <w:tabs>
          <w:tab w:val="left" w:pos="1080"/>
        </w:tabs>
        <w:spacing w:after="0"/>
        <w:contextualSpacing/>
        <w:rPr>
          <w:rFonts w:eastAsia="Calibri" w:cs="Times New Roman"/>
          <w:szCs w:val="24"/>
        </w:rPr>
      </w:pPr>
      <w:r w:rsidRPr="00BA14DD">
        <w:rPr>
          <w:rFonts w:eastAsia="Calibri" w:cs="Times New Roman"/>
          <w:szCs w:val="24"/>
        </w:rPr>
        <w:t>Beyond today’s lesson, how else will you assess student learning related to these objectives/standards? (for example: unit test, completed writing piece, portfolio assessment, universal screening, performance task)</w:t>
      </w:r>
    </w:p>
    <w:p w:rsidR="00BA14DD" w:rsidRPr="00BA14DD" w:rsidRDefault="00BA14DD" w:rsidP="00BA14DD">
      <w:pPr>
        <w:spacing w:after="0" w:line="240" w:lineRule="auto"/>
        <w:rPr>
          <w:rFonts w:eastAsia="Calibri" w:cs="Times New Roman"/>
          <w:szCs w:val="24"/>
        </w:rPr>
      </w:pPr>
    </w:p>
    <w:p w:rsidR="00BA14DD" w:rsidRPr="00BA14DD" w:rsidRDefault="00AE6248" w:rsidP="00AE6248">
      <w:pPr>
        <w:ind w:left="1080"/>
        <w:contextualSpacing/>
        <w:rPr>
          <w:rFonts w:eastAsia="Calibri" w:cs="Times New Roman"/>
          <w:szCs w:val="24"/>
        </w:rPr>
      </w:pPr>
      <w:r>
        <w:rPr>
          <w:rFonts w:eastAsia="Calibri" w:cs="Times New Roman"/>
          <w:szCs w:val="24"/>
        </w:rPr>
        <w:t xml:space="preserve">At the very end of the unit which includes Inca, Maya, and Aztec Civilizations, students will create a book out of worksheets which address each civilization’s food, religion, cities, writing, and leaders. Book will have pictures and sentences regarding each aspect. </w:t>
      </w:r>
    </w:p>
    <w:p w:rsidR="00BA14DD" w:rsidRPr="00BA14DD" w:rsidRDefault="00BA14DD" w:rsidP="00BA14DD">
      <w:pPr>
        <w:ind w:left="720"/>
        <w:rPr>
          <w:rFonts w:eastAsia="Calibri" w:cs="Times New Roman"/>
          <w:b/>
          <w:szCs w:val="24"/>
        </w:rPr>
      </w:pPr>
    </w:p>
    <w:p w:rsidR="00BA14DD" w:rsidRPr="00BA14DD" w:rsidRDefault="00BA14DD" w:rsidP="00BA14DD">
      <w:pPr>
        <w:ind w:left="720"/>
        <w:rPr>
          <w:rFonts w:eastAsia="Calibri" w:cs="Times New Roman"/>
          <w:b/>
          <w:szCs w:val="24"/>
        </w:rPr>
      </w:pPr>
      <w:proofErr w:type="gramStart"/>
      <w:r w:rsidRPr="00BA14DD">
        <w:rPr>
          <w:rFonts w:eastAsia="Calibri" w:cs="Times New Roman"/>
          <w:b/>
          <w:szCs w:val="24"/>
        </w:rPr>
        <w:t>III.</w:t>
      </w:r>
      <w:proofErr w:type="gramEnd"/>
      <w:r w:rsidRPr="00BA14DD">
        <w:rPr>
          <w:rFonts w:eastAsia="Calibri" w:cs="Times New Roman"/>
          <w:b/>
          <w:szCs w:val="24"/>
        </w:rPr>
        <w:t xml:space="preserve">  </w:t>
      </w:r>
    </w:p>
    <w:p w:rsidR="00BA14DD" w:rsidRPr="00BA14DD" w:rsidRDefault="00BA14DD" w:rsidP="00BA14DD">
      <w:pPr>
        <w:ind w:left="720"/>
        <w:rPr>
          <w:rFonts w:eastAsia="Calibri" w:cs="Times New Roman"/>
          <w:b/>
          <w:szCs w:val="24"/>
        </w:rPr>
      </w:pPr>
      <w:r w:rsidRPr="00BA14DD">
        <w:rPr>
          <w:rFonts w:eastAsia="Calibri" w:cs="Times New Roman"/>
          <w:b/>
          <w:szCs w:val="24"/>
        </w:rPr>
        <w:t xml:space="preserve"> Instructing and Engaging Learners</w:t>
      </w:r>
    </w:p>
    <w:p w:rsidR="00BA14DD" w:rsidRPr="00BA14DD" w:rsidRDefault="00BA14DD" w:rsidP="00BA14DD">
      <w:pPr>
        <w:numPr>
          <w:ilvl w:val="0"/>
          <w:numId w:val="5"/>
        </w:numPr>
        <w:contextualSpacing/>
        <w:rPr>
          <w:rFonts w:eastAsia="Calibri" w:cs="Times New Roman"/>
          <w:szCs w:val="24"/>
        </w:rPr>
      </w:pPr>
      <w:r w:rsidRPr="00BA14DD">
        <w:rPr>
          <w:rFonts w:eastAsia="Calibri" w:cs="Times New Roman"/>
          <w:szCs w:val="24"/>
        </w:rPr>
        <w:t>Describe how you create a positive environment for learning toward the lesson objectives. Consider elements of student motivation.</w:t>
      </w:r>
    </w:p>
    <w:p w:rsidR="00BA14DD" w:rsidRPr="00BA14DD" w:rsidRDefault="00BA14DD" w:rsidP="00BA14DD">
      <w:pPr>
        <w:ind w:left="1080"/>
        <w:contextualSpacing/>
        <w:rPr>
          <w:rFonts w:eastAsia="Calibri" w:cs="Times New Roman"/>
          <w:szCs w:val="24"/>
        </w:rPr>
      </w:pPr>
    </w:p>
    <w:p w:rsidR="00BA14DD" w:rsidRPr="00BA14DD" w:rsidRDefault="00AE6248" w:rsidP="00AE6248">
      <w:pPr>
        <w:ind w:left="1080"/>
        <w:contextualSpacing/>
        <w:rPr>
          <w:rFonts w:eastAsia="Calibri" w:cs="Times New Roman"/>
          <w:szCs w:val="24"/>
        </w:rPr>
      </w:pPr>
      <w:r w:rsidRPr="00AE6248">
        <w:rPr>
          <w:rFonts w:eastAsia="Calibri" w:cs="Times New Roman"/>
          <w:szCs w:val="24"/>
        </w:rPr>
        <w:t>All students will be given a small envelope that they are not allowed to open until told. Inside there are multiple questions regarding comprehension of Incan Runners. When handed out students must be told that Incan Runners were not allowed to see what message they were delivering, they just needed to run as fast as they could. At various points in the lesson allow for a selected student to read their question, answer as a class.</w:t>
      </w:r>
      <w:r>
        <w:rPr>
          <w:rFonts w:eastAsia="Calibri" w:cs="Times New Roman"/>
          <w:szCs w:val="24"/>
        </w:rPr>
        <w:t xml:space="preserve"> Also, verbal praises will be given for students who are able to answer correctly. </w:t>
      </w:r>
    </w:p>
    <w:p w:rsidR="00BA14DD" w:rsidRPr="00BA14DD" w:rsidRDefault="00BA14DD" w:rsidP="00BA14DD">
      <w:pPr>
        <w:ind w:left="1080"/>
        <w:contextualSpacing/>
        <w:rPr>
          <w:rFonts w:eastAsia="Calibri" w:cs="Times New Roman"/>
          <w:szCs w:val="24"/>
        </w:rPr>
      </w:pPr>
    </w:p>
    <w:p w:rsidR="00BA14DD" w:rsidRPr="00BA14DD" w:rsidRDefault="00BA14DD" w:rsidP="00BA14DD">
      <w:pPr>
        <w:numPr>
          <w:ilvl w:val="0"/>
          <w:numId w:val="5"/>
        </w:numPr>
        <w:contextualSpacing/>
        <w:rPr>
          <w:rFonts w:eastAsia="Calibri" w:cs="Times New Roman"/>
          <w:szCs w:val="24"/>
        </w:rPr>
      </w:pPr>
      <w:r w:rsidRPr="00BA14DD">
        <w:rPr>
          <w:rFonts w:eastAsia="Calibri" w:cs="Times New Roman"/>
          <w:szCs w:val="24"/>
        </w:rPr>
        <w:t xml:space="preserve">Describe the sequence of learning experiences in which students will participate to promote their critical thinking and understanding of social studies.  Make sure to consider literature and technology experiences. What will an observer in your classroom see the students doing? What will an observer see you doing?  What will an observer see other adults in your classroom doing? </w:t>
      </w:r>
    </w:p>
    <w:p w:rsidR="00AE6248" w:rsidRDefault="00AE6248" w:rsidP="00AE6248">
      <w:pPr>
        <w:pStyle w:val="ListParagraph"/>
        <w:numPr>
          <w:ilvl w:val="0"/>
          <w:numId w:val="21"/>
        </w:numPr>
      </w:pPr>
      <w:r>
        <w:t>Students will be called to the rug/seated at computer</w:t>
      </w:r>
    </w:p>
    <w:p w:rsidR="00AE6248" w:rsidRDefault="00AE6248" w:rsidP="00AE6248">
      <w:pPr>
        <w:pStyle w:val="ListParagraph"/>
        <w:numPr>
          <w:ilvl w:val="0"/>
          <w:numId w:val="21"/>
        </w:numPr>
      </w:pPr>
      <w:r>
        <w:t>Students will all be given their own envelope and told not to open it. Explain how Incan Runners were not allowed to see.</w:t>
      </w:r>
    </w:p>
    <w:p w:rsidR="00AE6248" w:rsidRDefault="00AE6248" w:rsidP="00AE6248">
      <w:pPr>
        <w:pStyle w:val="ListParagraph"/>
        <w:numPr>
          <w:ilvl w:val="0"/>
          <w:numId w:val="21"/>
        </w:numPr>
      </w:pPr>
      <w:r>
        <w:t>A short review session will take place going over recent lessons about the Incan Civilization</w:t>
      </w:r>
    </w:p>
    <w:p w:rsidR="00AE6248" w:rsidRDefault="00AE6248" w:rsidP="00AE6248">
      <w:pPr>
        <w:pStyle w:val="ListParagraph"/>
        <w:numPr>
          <w:ilvl w:val="0"/>
          <w:numId w:val="21"/>
        </w:numPr>
      </w:pPr>
      <w:r>
        <w:t>The instructor will read the Common Core Module on Runners Questions from envelopes will be asked periodically to check for comprehension.</w:t>
      </w:r>
    </w:p>
    <w:p w:rsidR="00AE6248" w:rsidRDefault="00AE6248" w:rsidP="00AE6248">
      <w:pPr>
        <w:pStyle w:val="ListParagraph"/>
        <w:numPr>
          <w:ilvl w:val="0"/>
          <w:numId w:val="21"/>
        </w:numPr>
      </w:pPr>
      <w:r>
        <w:t xml:space="preserve">Students will be given the </w:t>
      </w:r>
      <w:proofErr w:type="spellStart"/>
      <w:r>
        <w:t>webquests</w:t>
      </w:r>
      <w:proofErr w:type="spellEnd"/>
      <w:r>
        <w:t xml:space="preserve"> worksheet</w:t>
      </w:r>
    </w:p>
    <w:p w:rsidR="00AE6248" w:rsidRDefault="00AE6248" w:rsidP="00AE6248">
      <w:pPr>
        <w:pStyle w:val="ListParagraph"/>
        <w:numPr>
          <w:ilvl w:val="0"/>
          <w:numId w:val="21"/>
        </w:numPr>
      </w:pPr>
      <w:r>
        <w:t xml:space="preserve">The students will be led through the </w:t>
      </w:r>
      <w:proofErr w:type="spellStart"/>
      <w:r>
        <w:t>webquest</w:t>
      </w:r>
      <w:proofErr w:type="spellEnd"/>
      <w:r>
        <w:t xml:space="preserve"> on the </w:t>
      </w:r>
      <w:proofErr w:type="spellStart"/>
      <w:r>
        <w:t>SmartBoard</w:t>
      </w:r>
      <w:proofErr w:type="spellEnd"/>
      <w:r>
        <w:t xml:space="preserve"> with prompts to fill in the front of the worksheet</w:t>
      </w:r>
    </w:p>
    <w:p w:rsidR="00AE6248" w:rsidRDefault="00AE6248" w:rsidP="00AE6248">
      <w:pPr>
        <w:pStyle w:val="ListParagraph"/>
        <w:numPr>
          <w:ilvl w:val="0"/>
          <w:numId w:val="21"/>
        </w:numPr>
      </w:pPr>
      <w:r>
        <w:t>Students will be sent off on their own to complete the back of the worksheet labeled, “Day 3”</w:t>
      </w:r>
      <w:r w:rsidR="009014B1">
        <w:t xml:space="preserve"> while the instructor circulates around the room to help students in need.</w:t>
      </w:r>
    </w:p>
    <w:p w:rsidR="00AE6248" w:rsidRDefault="00AE6248" w:rsidP="00AE6248">
      <w:pPr>
        <w:pStyle w:val="ListParagraph"/>
        <w:numPr>
          <w:ilvl w:val="0"/>
          <w:numId w:val="21"/>
        </w:numPr>
      </w:pPr>
      <w:r w:rsidRPr="009251DC">
        <w:t xml:space="preserve">Students will </w:t>
      </w:r>
      <w:r>
        <w:t>be able to open their envelopes if they have not yet done so and</w:t>
      </w:r>
      <w:r w:rsidR="009014B1">
        <w:t xml:space="preserve"> comprehension can be assessed when the instructor guides students to the correct answer. </w:t>
      </w:r>
    </w:p>
    <w:p w:rsidR="00AE6248" w:rsidRDefault="00AE6248" w:rsidP="00AE6248">
      <w:pPr>
        <w:pStyle w:val="ListParagraph"/>
        <w:numPr>
          <w:ilvl w:val="0"/>
          <w:numId w:val="21"/>
        </w:numPr>
      </w:pPr>
      <w:r>
        <w:t>Think-Pair-Share will be used with essential questions</w:t>
      </w:r>
      <w:r w:rsidR="009014B1">
        <w:t xml:space="preserve"> and once students share with one another they will share with the instructor on the rug. </w:t>
      </w:r>
    </w:p>
    <w:p w:rsidR="00AE6248" w:rsidRDefault="00AE6248" w:rsidP="00AE6248">
      <w:pPr>
        <w:pStyle w:val="ListParagraph"/>
        <w:numPr>
          <w:ilvl w:val="0"/>
          <w:numId w:val="21"/>
        </w:numPr>
      </w:pPr>
      <w:r>
        <w:t xml:space="preserve">Students will share with the class and instructor one thing they learned about the Incan Civilization/Runners </w:t>
      </w:r>
      <w:r w:rsidR="009014B1">
        <w:t xml:space="preserve">and the instructor will make sure students don’t repeat what one of their classmates says and choose who goes next and who is done. </w:t>
      </w:r>
    </w:p>
    <w:p w:rsidR="00BA14DD" w:rsidRPr="00BA14DD" w:rsidRDefault="00BA14DD" w:rsidP="00BA14DD">
      <w:pPr>
        <w:ind w:left="1080"/>
        <w:contextualSpacing/>
        <w:rPr>
          <w:rFonts w:eastAsia="Calibri" w:cs="Times New Roman"/>
          <w:szCs w:val="24"/>
        </w:rPr>
      </w:pPr>
    </w:p>
    <w:p w:rsidR="00BA14DD" w:rsidRPr="00BA14DD" w:rsidRDefault="00BA14DD" w:rsidP="00BA14DD">
      <w:pPr>
        <w:spacing w:after="0"/>
        <w:ind w:left="1080"/>
        <w:contextualSpacing/>
        <w:rPr>
          <w:rFonts w:eastAsia="Calibri" w:cs="Times New Roman"/>
          <w:szCs w:val="24"/>
        </w:rPr>
      </w:pPr>
    </w:p>
    <w:p w:rsidR="00BA14DD" w:rsidRPr="00BA14DD" w:rsidRDefault="00BA14DD" w:rsidP="00BA14DD">
      <w:pPr>
        <w:numPr>
          <w:ilvl w:val="0"/>
          <w:numId w:val="5"/>
        </w:numPr>
        <w:spacing w:after="0"/>
        <w:contextualSpacing/>
        <w:rPr>
          <w:rFonts w:eastAsia="Calibri" w:cs="Times New Roman"/>
          <w:szCs w:val="24"/>
        </w:rPr>
      </w:pPr>
      <w:r w:rsidRPr="00BA14DD">
        <w:rPr>
          <w:rFonts w:eastAsia="Calibri" w:cs="Times New Roman"/>
          <w:szCs w:val="24"/>
        </w:rPr>
        <w:t>What questions will be presented to stimulate student thinking at multiple higher order levels?</w:t>
      </w:r>
    </w:p>
    <w:p w:rsidR="00CE2765" w:rsidRDefault="00CE2765" w:rsidP="00CE2765">
      <w:pPr>
        <w:ind w:left="1080"/>
        <w:contextualSpacing/>
        <w:rPr>
          <w:rFonts w:eastAsia="Calibri" w:cs="Times New Roman"/>
          <w:szCs w:val="24"/>
        </w:rPr>
      </w:pPr>
    </w:p>
    <w:p w:rsidR="00CE2765" w:rsidRPr="00CE2765" w:rsidRDefault="00CE2765" w:rsidP="00CE2765">
      <w:pPr>
        <w:ind w:left="1080"/>
        <w:contextualSpacing/>
        <w:rPr>
          <w:rFonts w:eastAsia="Calibri" w:cs="Times New Roman"/>
          <w:szCs w:val="24"/>
        </w:rPr>
      </w:pPr>
      <w:r w:rsidRPr="00CE2765">
        <w:rPr>
          <w:rFonts w:eastAsia="Calibri" w:cs="Times New Roman"/>
          <w:szCs w:val="24"/>
        </w:rPr>
        <w:lastRenderedPageBreak/>
        <w:t>What do you think the most important/biggest difference is between Ancient civilizations and the way we live today?</w:t>
      </w:r>
    </w:p>
    <w:p w:rsidR="00CE2765" w:rsidRDefault="00CE2765" w:rsidP="00CE2765">
      <w:pPr>
        <w:ind w:left="1080"/>
        <w:contextualSpacing/>
        <w:rPr>
          <w:rFonts w:eastAsia="Calibri" w:cs="Times New Roman"/>
          <w:szCs w:val="24"/>
        </w:rPr>
      </w:pPr>
    </w:p>
    <w:p w:rsidR="00CE2765" w:rsidRPr="00CE2765" w:rsidRDefault="00CE2765" w:rsidP="00CE2765">
      <w:pPr>
        <w:ind w:left="1080"/>
        <w:contextualSpacing/>
        <w:rPr>
          <w:rFonts w:eastAsia="Calibri" w:cs="Times New Roman"/>
          <w:szCs w:val="24"/>
        </w:rPr>
      </w:pPr>
      <w:r w:rsidRPr="00CE2765">
        <w:rPr>
          <w:rFonts w:eastAsia="Calibri" w:cs="Times New Roman"/>
          <w:szCs w:val="24"/>
        </w:rPr>
        <w:t>Why do you think the people of the Ancient Civilizations had to live the way they did? What proves this?</w:t>
      </w:r>
    </w:p>
    <w:p w:rsidR="00CE2765" w:rsidRDefault="00CE2765" w:rsidP="00CE2765">
      <w:pPr>
        <w:ind w:left="360" w:firstLine="720"/>
        <w:contextualSpacing/>
        <w:rPr>
          <w:rFonts w:eastAsia="Calibri" w:cs="Times New Roman"/>
          <w:szCs w:val="24"/>
        </w:rPr>
      </w:pPr>
    </w:p>
    <w:p w:rsidR="00BA14DD" w:rsidRDefault="00CE2765" w:rsidP="00CE2765">
      <w:pPr>
        <w:ind w:left="360" w:firstLine="720"/>
        <w:contextualSpacing/>
        <w:rPr>
          <w:rFonts w:eastAsia="Calibri" w:cs="Times New Roman"/>
          <w:szCs w:val="24"/>
        </w:rPr>
      </w:pPr>
      <w:r w:rsidRPr="00CE2765">
        <w:rPr>
          <w:rFonts w:eastAsia="Calibri" w:cs="Times New Roman"/>
          <w:szCs w:val="24"/>
        </w:rPr>
        <w:t>What was most impressive aspect about the Ancient Civilizations? Why?</w:t>
      </w:r>
    </w:p>
    <w:p w:rsidR="00CE2765" w:rsidRDefault="00CE2765" w:rsidP="00CE2765">
      <w:pPr>
        <w:ind w:left="360" w:firstLine="720"/>
        <w:contextualSpacing/>
        <w:rPr>
          <w:rFonts w:eastAsia="Calibri" w:cs="Times New Roman"/>
          <w:szCs w:val="24"/>
        </w:rPr>
      </w:pPr>
    </w:p>
    <w:p w:rsidR="00CE2765" w:rsidRPr="00340A4C" w:rsidRDefault="00CE2765" w:rsidP="00CE2765">
      <w:pPr>
        <w:ind w:left="2880" w:hanging="1800"/>
        <w:rPr>
          <w:i/>
        </w:rPr>
      </w:pPr>
      <w:r>
        <w:t xml:space="preserve">Why did the Incas need to have runners? </w:t>
      </w:r>
      <w:r w:rsidRPr="00340A4C">
        <w:rPr>
          <w:i/>
        </w:rPr>
        <w:t>(</w:t>
      </w:r>
      <w:proofErr w:type="gramStart"/>
      <w:r w:rsidRPr="00340A4C">
        <w:rPr>
          <w:i/>
        </w:rPr>
        <w:t>evaluation</w:t>
      </w:r>
      <w:proofErr w:type="gramEnd"/>
      <w:r w:rsidRPr="00340A4C">
        <w:rPr>
          <w:i/>
        </w:rPr>
        <w:t>)</w:t>
      </w:r>
    </w:p>
    <w:p w:rsidR="00CE2765" w:rsidRDefault="00CE2765" w:rsidP="00CE2765">
      <w:pPr>
        <w:ind w:left="2880" w:hanging="1800"/>
      </w:pPr>
      <w:r>
        <w:t xml:space="preserve">Who was usually chosen to be a runner? Why? </w:t>
      </w:r>
      <w:r w:rsidRPr="00340A4C">
        <w:rPr>
          <w:i/>
        </w:rPr>
        <w:t>(</w:t>
      </w:r>
      <w:proofErr w:type="gramStart"/>
      <w:r w:rsidRPr="00340A4C">
        <w:rPr>
          <w:i/>
        </w:rPr>
        <w:t>knowledge</w:t>
      </w:r>
      <w:proofErr w:type="gramEnd"/>
      <w:r w:rsidRPr="00340A4C">
        <w:rPr>
          <w:i/>
        </w:rPr>
        <w:t>)</w:t>
      </w:r>
    </w:p>
    <w:p w:rsidR="00CE2765" w:rsidRDefault="00CE2765" w:rsidP="00CE2765">
      <w:pPr>
        <w:ind w:left="2880" w:hanging="1800"/>
      </w:pPr>
      <w:r>
        <w:t xml:space="preserve">Were runners allowed to know what they were delivering? </w:t>
      </w:r>
      <w:r w:rsidRPr="00340A4C">
        <w:rPr>
          <w:i/>
        </w:rPr>
        <w:t>(</w:t>
      </w:r>
      <w:proofErr w:type="gramStart"/>
      <w:r w:rsidRPr="00340A4C">
        <w:rPr>
          <w:i/>
        </w:rPr>
        <w:t>knowledge</w:t>
      </w:r>
      <w:proofErr w:type="gramEnd"/>
      <w:r w:rsidRPr="00340A4C">
        <w:rPr>
          <w:i/>
        </w:rPr>
        <w:t>)</w:t>
      </w:r>
    </w:p>
    <w:p w:rsidR="00CE2765" w:rsidRDefault="00CE2765" w:rsidP="00CE2765">
      <w:pPr>
        <w:ind w:left="2880" w:hanging="1800"/>
      </w:pPr>
      <w:r>
        <w:t xml:space="preserve">What types of things did the runners deliver? </w:t>
      </w:r>
      <w:r w:rsidRPr="00340A4C">
        <w:rPr>
          <w:i/>
        </w:rPr>
        <w:t>(</w:t>
      </w:r>
      <w:proofErr w:type="gramStart"/>
      <w:r w:rsidRPr="00340A4C">
        <w:rPr>
          <w:i/>
        </w:rPr>
        <w:t>knowledge</w:t>
      </w:r>
      <w:proofErr w:type="gramEnd"/>
      <w:r w:rsidRPr="00340A4C">
        <w:rPr>
          <w:i/>
        </w:rPr>
        <w:t>)</w:t>
      </w:r>
    </w:p>
    <w:p w:rsidR="00CE2765" w:rsidRDefault="00CE2765" w:rsidP="00CE2765">
      <w:pPr>
        <w:ind w:left="2880" w:hanging="1800"/>
        <w:contextualSpacing/>
      </w:pPr>
      <w:r>
        <w:t xml:space="preserve">What job do we have today that takes the place of runners? What are their </w:t>
      </w:r>
      <w:proofErr w:type="gramStart"/>
      <w:r>
        <w:t>similarities</w:t>
      </w:r>
      <w:proofErr w:type="gramEnd"/>
      <w:r>
        <w:t xml:space="preserve"> </w:t>
      </w:r>
    </w:p>
    <w:p w:rsidR="00CE2765" w:rsidRDefault="00CE2765" w:rsidP="00CE2765">
      <w:pPr>
        <w:ind w:left="2880" w:hanging="1800"/>
        <w:contextualSpacing/>
      </w:pPr>
      <w:proofErr w:type="gramStart"/>
      <w:r>
        <w:t>and</w:t>
      </w:r>
      <w:proofErr w:type="gramEnd"/>
      <w:r>
        <w:t xml:space="preserve"> differences. </w:t>
      </w:r>
      <w:r w:rsidRPr="00CE2765">
        <w:rPr>
          <w:i/>
        </w:rPr>
        <w:t>(</w:t>
      </w:r>
      <w:proofErr w:type="gramStart"/>
      <w:r w:rsidRPr="00CE2765">
        <w:rPr>
          <w:i/>
        </w:rPr>
        <w:t>analysis</w:t>
      </w:r>
      <w:proofErr w:type="gramEnd"/>
      <w:r w:rsidRPr="00CE2765">
        <w:rPr>
          <w:i/>
        </w:rPr>
        <w:t>)</w:t>
      </w:r>
    </w:p>
    <w:p w:rsidR="00CE2765" w:rsidRDefault="00CE2765" w:rsidP="00CE2765">
      <w:pPr>
        <w:ind w:left="2880" w:hanging="1800"/>
        <w:contextualSpacing/>
      </w:pPr>
    </w:p>
    <w:p w:rsidR="00CE2765" w:rsidRDefault="00CE2765" w:rsidP="00CE2765">
      <w:pPr>
        <w:ind w:left="2880" w:hanging="1800"/>
        <w:contextualSpacing/>
      </w:pPr>
      <w:r>
        <w:t xml:space="preserve">Were runners important in Ancient Inca? Why? </w:t>
      </w:r>
      <w:r w:rsidRPr="00340A4C">
        <w:rPr>
          <w:i/>
        </w:rPr>
        <w:t>(</w:t>
      </w:r>
      <w:proofErr w:type="gramStart"/>
      <w:r w:rsidRPr="00340A4C">
        <w:rPr>
          <w:i/>
        </w:rPr>
        <w:t>comprehension</w:t>
      </w:r>
      <w:proofErr w:type="gramEnd"/>
      <w:r w:rsidRPr="00340A4C">
        <w:rPr>
          <w:i/>
        </w:rPr>
        <w:t>)</w:t>
      </w:r>
    </w:p>
    <w:p w:rsidR="00CE2765" w:rsidRDefault="00CE2765" w:rsidP="00CE2765">
      <w:pPr>
        <w:ind w:left="2880" w:hanging="1800"/>
        <w:contextualSpacing/>
      </w:pPr>
    </w:p>
    <w:p w:rsidR="00CE2765" w:rsidRDefault="00CE2765" w:rsidP="00CE2765">
      <w:pPr>
        <w:ind w:left="2880" w:hanging="1800"/>
        <w:contextualSpacing/>
      </w:pPr>
      <w:r>
        <w:t xml:space="preserve">Did runners have guards or weapons? </w:t>
      </w:r>
      <w:r w:rsidRPr="00340A4C">
        <w:rPr>
          <w:i/>
        </w:rPr>
        <w:t>(</w:t>
      </w:r>
      <w:proofErr w:type="gramStart"/>
      <w:r w:rsidRPr="00340A4C">
        <w:rPr>
          <w:i/>
        </w:rPr>
        <w:t>knowledge</w:t>
      </w:r>
      <w:proofErr w:type="gramEnd"/>
      <w:r w:rsidRPr="00340A4C">
        <w:rPr>
          <w:i/>
        </w:rPr>
        <w:t>)</w:t>
      </w:r>
    </w:p>
    <w:p w:rsidR="00CE2765" w:rsidRDefault="00CE2765" w:rsidP="00CE2765">
      <w:pPr>
        <w:ind w:left="2880" w:hanging="1800"/>
        <w:contextualSpacing/>
      </w:pPr>
    </w:p>
    <w:p w:rsidR="00CE2765" w:rsidRDefault="00CE2765" w:rsidP="00CE2765">
      <w:pPr>
        <w:ind w:left="2880" w:hanging="1800"/>
        <w:contextualSpacing/>
      </w:pPr>
      <w:r>
        <w:t xml:space="preserve">What kind of system did they use? Why? </w:t>
      </w:r>
      <w:r w:rsidRPr="00340A4C">
        <w:rPr>
          <w:i/>
        </w:rPr>
        <w:t>(</w:t>
      </w:r>
      <w:proofErr w:type="gramStart"/>
      <w:r w:rsidRPr="00340A4C">
        <w:rPr>
          <w:i/>
        </w:rPr>
        <w:t>comprehension</w:t>
      </w:r>
      <w:proofErr w:type="gramEnd"/>
      <w:r w:rsidRPr="00340A4C">
        <w:rPr>
          <w:i/>
        </w:rPr>
        <w:t>)</w:t>
      </w:r>
    </w:p>
    <w:p w:rsidR="00CE2765" w:rsidRDefault="00CE2765" w:rsidP="00CE2765">
      <w:pPr>
        <w:ind w:left="2880" w:hanging="1800"/>
        <w:contextualSpacing/>
      </w:pPr>
    </w:p>
    <w:p w:rsidR="00CE2765" w:rsidRDefault="00CE2765" w:rsidP="00CE2765">
      <w:pPr>
        <w:ind w:left="2880" w:hanging="1800"/>
        <w:contextualSpacing/>
      </w:pPr>
      <w:r>
        <w:t xml:space="preserve">What is your favorite part of the Incas? Why? </w:t>
      </w:r>
      <w:r w:rsidRPr="00340A4C">
        <w:rPr>
          <w:i/>
        </w:rPr>
        <w:t>(</w:t>
      </w:r>
      <w:proofErr w:type="gramStart"/>
      <w:r w:rsidRPr="00340A4C">
        <w:rPr>
          <w:i/>
        </w:rPr>
        <w:t>evaluation</w:t>
      </w:r>
      <w:proofErr w:type="gramEnd"/>
      <w:r w:rsidRPr="00340A4C">
        <w:rPr>
          <w:i/>
        </w:rPr>
        <w:t>)</w:t>
      </w:r>
    </w:p>
    <w:p w:rsidR="00CE2765" w:rsidRDefault="00CE2765" w:rsidP="00CE2765">
      <w:pPr>
        <w:ind w:left="2880" w:hanging="1800"/>
        <w:contextualSpacing/>
      </w:pPr>
    </w:p>
    <w:p w:rsidR="00CE2765" w:rsidRDefault="00CE2765" w:rsidP="00CE2765">
      <w:pPr>
        <w:ind w:left="2880" w:hanging="1800"/>
        <w:contextualSpacing/>
      </w:pPr>
      <w:r>
        <w:t xml:space="preserve">Did individual runners run for a long distance? Why? </w:t>
      </w:r>
      <w:r w:rsidRPr="00340A4C">
        <w:rPr>
          <w:i/>
        </w:rPr>
        <w:t>(</w:t>
      </w:r>
      <w:proofErr w:type="gramStart"/>
      <w:r w:rsidRPr="00340A4C">
        <w:rPr>
          <w:i/>
        </w:rPr>
        <w:t>comprehension</w:t>
      </w:r>
      <w:proofErr w:type="gramEnd"/>
      <w:r w:rsidRPr="00340A4C">
        <w:rPr>
          <w:i/>
        </w:rPr>
        <w:t>)</w:t>
      </w:r>
      <w:r>
        <w:t xml:space="preserve"> </w:t>
      </w:r>
    </w:p>
    <w:p w:rsidR="00CE2765" w:rsidRDefault="00CE2765" w:rsidP="00CE2765">
      <w:pPr>
        <w:ind w:left="360" w:firstLine="720"/>
        <w:contextualSpacing/>
        <w:rPr>
          <w:rFonts w:eastAsia="Calibri" w:cs="Times New Roman"/>
          <w:szCs w:val="24"/>
        </w:rPr>
      </w:pPr>
    </w:p>
    <w:p w:rsidR="00BA58BB" w:rsidRPr="00BA14DD" w:rsidRDefault="00BA58BB" w:rsidP="00CE2765">
      <w:pPr>
        <w:ind w:left="360" w:firstLine="720"/>
        <w:contextualSpacing/>
        <w:rPr>
          <w:rFonts w:eastAsia="Calibri" w:cs="Times New Roman"/>
          <w:szCs w:val="24"/>
        </w:rPr>
      </w:pPr>
    </w:p>
    <w:p w:rsidR="00BA14DD" w:rsidRPr="00BA14DD" w:rsidRDefault="00BA14DD" w:rsidP="00BA14DD">
      <w:pPr>
        <w:numPr>
          <w:ilvl w:val="0"/>
          <w:numId w:val="5"/>
        </w:numPr>
        <w:spacing w:after="0"/>
        <w:contextualSpacing/>
        <w:rPr>
          <w:rFonts w:eastAsia="Calibri" w:cs="Times New Roman"/>
          <w:szCs w:val="24"/>
        </w:rPr>
      </w:pPr>
      <w:r w:rsidRPr="00BA14DD">
        <w:rPr>
          <w:rFonts w:eastAsia="Calibri" w:cs="Times New Roman"/>
          <w:szCs w:val="24"/>
        </w:rPr>
        <w:t>How do you actively engage students in learning related to your objectives and how will you know if the students are truly engaged?</w:t>
      </w:r>
    </w:p>
    <w:p w:rsidR="00BA14DD" w:rsidRPr="00BA14DD" w:rsidRDefault="00BA14DD" w:rsidP="00BA14DD">
      <w:pPr>
        <w:ind w:left="1080"/>
        <w:contextualSpacing/>
        <w:rPr>
          <w:rFonts w:eastAsia="Calibri" w:cs="Times New Roman"/>
          <w:szCs w:val="24"/>
        </w:rPr>
      </w:pPr>
    </w:p>
    <w:p w:rsidR="00BA14DD" w:rsidRPr="00BA14DD" w:rsidRDefault="00BA14DD" w:rsidP="00470783">
      <w:pPr>
        <w:numPr>
          <w:ilvl w:val="0"/>
          <w:numId w:val="23"/>
        </w:numPr>
        <w:contextualSpacing/>
        <w:rPr>
          <w:rFonts w:eastAsia="Calibri" w:cs="Times New Roman"/>
          <w:szCs w:val="24"/>
        </w:rPr>
      </w:pPr>
      <w:r w:rsidRPr="00BA14DD">
        <w:rPr>
          <w:rFonts w:eastAsia="Calibri" w:cs="Times New Roman"/>
          <w:szCs w:val="24"/>
        </w:rPr>
        <w:t>Instructor will actively engage students by creating discussion</w:t>
      </w:r>
      <w:r w:rsidR="00AE6248">
        <w:rPr>
          <w:rFonts w:eastAsia="Calibri" w:cs="Times New Roman"/>
          <w:szCs w:val="24"/>
        </w:rPr>
        <w:t xml:space="preserve"> </w:t>
      </w:r>
      <w:r w:rsidRPr="00BA14DD">
        <w:rPr>
          <w:rFonts w:eastAsia="Calibri" w:cs="Times New Roman"/>
          <w:szCs w:val="24"/>
        </w:rPr>
        <w:t xml:space="preserve">having them listen to fellow students and by watching </w:t>
      </w:r>
      <w:r w:rsidR="00AE6248">
        <w:rPr>
          <w:rFonts w:eastAsia="Calibri" w:cs="Times New Roman"/>
          <w:szCs w:val="24"/>
        </w:rPr>
        <w:t xml:space="preserve">the </w:t>
      </w:r>
      <w:proofErr w:type="spellStart"/>
      <w:r w:rsidR="00AE6248">
        <w:rPr>
          <w:rFonts w:eastAsia="Calibri" w:cs="Times New Roman"/>
          <w:szCs w:val="24"/>
        </w:rPr>
        <w:t>webquest</w:t>
      </w:r>
      <w:proofErr w:type="spellEnd"/>
      <w:r w:rsidR="00AE6248">
        <w:rPr>
          <w:rFonts w:eastAsia="Calibri" w:cs="Times New Roman"/>
          <w:szCs w:val="24"/>
        </w:rPr>
        <w:t xml:space="preserve"> and Common Core Module</w:t>
      </w:r>
      <w:r w:rsidR="00470783">
        <w:rPr>
          <w:rFonts w:eastAsia="Calibri" w:cs="Times New Roman"/>
          <w:szCs w:val="24"/>
        </w:rPr>
        <w:t>. Also by giving each of them their own envelope.</w:t>
      </w:r>
      <w:r w:rsidRPr="00BA14DD">
        <w:rPr>
          <w:rFonts w:eastAsia="Calibri" w:cs="Times New Roman"/>
          <w:szCs w:val="24"/>
        </w:rPr>
        <w:t xml:space="preserve"> </w:t>
      </w:r>
    </w:p>
    <w:p w:rsidR="00BA14DD" w:rsidRPr="00BA14DD" w:rsidRDefault="00BA14DD" w:rsidP="00470783">
      <w:pPr>
        <w:numPr>
          <w:ilvl w:val="0"/>
          <w:numId w:val="23"/>
        </w:numPr>
        <w:contextualSpacing/>
        <w:rPr>
          <w:rFonts w:eastAsia="Calibri" w:cs="Times New Roman"/>
          <w:szCs w:val="24"/>
        </w:rPr>
      </w:pPr>
      <w:r w:rsidRPr="00BA14DD">
        <w:rPr>
          <w:rFonts w:eastAsia="Calibri" w:cs="Times New Roman"/>
          <w:szCs w:val="24"/>
        </w:rPr>
        <w:t>Instructor will know students are engaged if they transition smoothly and if they are willing to participate and listen</w:t>
      </w:r>
    </w:p>
    <w:p w:rsidR="00BA14DD" w:rsidRPr="00BA14DD" w:rsidRDefault="00BA14DD" w:rsidP="00BA14DD">
      <w:pPr>
        <w:ind w:left="1800"/>
        <w:contextualSpacing/>
        <w:rPr>
          <w:rFonts w:eastAsia="Calibri" w:cs="Times New Roman"/>
          <w:szCs w:val="24"/>
        </w:rPr>
      </w:pPr>
    </w:p>
    <w:p w:rsidR="00BA14DD" w:rsidRPr="00BA14DD" w:rsidRDefault="00BA14DD" w:rsidP="00BA14DD">
      <w:pPr>
        <w:numPr>
          <w:ilvl w:val="0"/>
          <w:numId w:val="5"/>
        </w:numPr>
        <w:contextualSpacing/>
        <w:rPr>
          <w:rFonts w:eastAsia="Calibri" w:cs="Times New Roman"/>
          <w:szCs w:val="24"/>
        </w:rPr>
      </w:pPr>
      <w:r w:rsidRPr="00BA14DD">
        <w:rPr>
          <w:rFonts w:eastAsia="Calibri" w:cs="Times New Roman"/>
          <w:szCs w:val="24"/>
        </w:rPr>
        <w:t>How do you provide opportunity for students to generalize, maintain, and/or self-direct the use of the new learning?</w:t>
      </w:r>
    </w:p>
    <w:p w:rsidR="00BA14DD" w:rsidRDefault="00BA14DD" w:rsidP="00BA14DD">
      <w:pPr>
        <w:contextualSpacing/>
        <w:rPr>
          <w:rFonts w:eastAsia="Calibri" w:cs="Times New Roman"/>
          <w:szCs w:val="24"/>
        </w:rPr>
      </w:pPr>
    </w:p>
    <w:p w:rsidR="00470783" w:rsidRPr="00BA14DD" w:rsidRDefault="00470783" w:rsidP="00470783">
      <w:pPr>
        <w:ind w:left="1080"/>
        <w:contextualSpacing/>
        <w:rPr>
          <w:rFonts w:eastAsia="Calibri" w:cs="Times New Roman"/>
          <w:szCs w:val="24"/>
        </w:rPr>
      </w:pPr>
      <w:r>
        <w:rPr>
          <w:rFonts w:eastAsia="Calibri" w:cs="Times New Roman"/>
          <w:szCs w:val="24"/>
        </w:rPr>
        <w:lastRenderedPageBreak/>
        <w:t xml:space="preserve">The worksheet is a great way for students to get instant gratification that they gathered information and learned something new. Additionally, when moving from civilization to civilization, students should be asked to make comparisons between the current civilization they are focusing on and previous ones. </w:t>
      </w:r>
    </w:p>
    <w:p w:rsidR="00BA14DD" w:rsidRPr="00BA14DD" w:rsidRDefault="00BA14DD" w:rsidP="00BA14DD">
      <w:pPr>
        <w:ind w:left="1800"/>
        <w:contextualSpacing/>
        <w:rPr>
          <w:rFonts w:eastAsia="Calibri" w:cs="Times New Roman"/>
          <w:szCs w:val="24"/>
        </w:rPr>
      </w:pPr>
    </w:p>
    <w:p w:rsidR="00BA14DD" w:rsidRPr="00BA14DD" w:rsidRDefault="00BA14DD" w:rsidP="00BA14DD">
      <w:pPr>
        <w:ind w:left="1800"/>
        <w:contextualSpacing/>
        <w:rPr>
          <w:rFonts w:eastAsia="Calibri" w:cs="Times New Roman"/>
          <w:szCs w:val="24"/>
        </w:rPr>
      </w:pPr>
    </w:p>
    <w:p w:rsidR="00BA14DD" w:rsidRPr="00BA14DD" w:rsidRDefault="00BA14DD" w:rsidP="00BA14DD">
      <w:pPr>
        <w:numPr>
          <w:ilvl w:val="0"/>
          <w:numId w:val="5"/>
        </w:numPr>
        <w:spacing w:after="0"/>
        <w:contextualSpacing/>
        <w:rPr>
          <w:rFonts w:eastAsia="Calibri" w:cs="Times New Roman"/>
          <w:szCs w:val="24"/>
        </w:rPr>
      </w:pPr>
      <w:r w:rsidRPr="00BA14DD">
        <w:rPr>
          <w:rFonts w:eastAsia="Calibri" w:cs="Times New Roman"/>
          <w:szCs w:val="24"/>
        </w:rPr>
        <w:t xml:space="preserve"> How have the learning experiences been designed or organized to meet the 5 major areas of development needs of  various learners (i.e., social, emotional, cognitive, physical, linguistic) in your classroom (include modifications and accommodations to meet individual needs-could include the learning environment, group composition, assistive technology, universal design strategies)?  </w:t>
      </w:r>
    </w:p>
    <w:p w:rsidR="00BA14DD" w:rsidRPr="00BA14DD" w:rsidRDefault="00BA14DD" w:rsidP="00BA14DD">
      <w:pPr>
        <w:spacing w:after="0"/>
        <w:ind w:left="1080"/>
        <w:contextualSpacing/>
        <w:rPr>
          <w:rFonts w:eastAsia="Calibri" w:cs="Times New Roman"/>
          <w:szCs w:val="24"/>
        </w:rPr>
      </w:pPr>
    </w:p>
    <w:p w:rsidR="00BA14DD" w:rsidRPr="00BA14DD" w:rsidRDefault="00BA14DD" w:rsidP="00BA14DD">
      <w:pPr>
        <w:numPr>
          <w:ilvl w:val="0"/>
          <w:numId w:val="14"/>
        </w:numPr>
        <w:contextualSpacing/>
        <w:rPr>
          <w:rFonts w:eastAsia="Calibri" w:cs="Times New Roman"/>
          <w:szCs w:val="24"/>
        </w:rPr>
      </w:pPr>
      <w:r w:rsidRPr="00BA14DD">
        <w:rPr>
          <w:rFonts w:eastAsia="Calibri" w:cs="Times New Roman"/>
          <w:szCs w:val="24"/>
        </w:rPr>
        <w:t>Social = speaking in discussion format and in front of class</w:t>
      </w:r>
    </w:p>
    <w:p w:rsidR="00470783" w:rsidRPr="00BA58BB" w:rsidRDefault="00BA14DD" w:rsidP="00BA14DD">
      <w:pPr>
        <w:numPr>
          <w:ilvl w:val="0"/>
          <w:numId w:val="14"/>
        </w:numPr>
        <w:contextualSpacing/>
        <w:rPr>
          <w:rFonts w:eastAsia="Calibri" w:cs="Times New Roman"/>
          <w:i/>
          <w:szCs w:val="24"/>
        </w:rPr>
      </w:pPr>
      <w:r w:rsidRPr="00BA14DD">
        <w:rPr>
          <w:rFonts w:eastAsia="Calibri" w:cs="Times New Roman"/>
          <w:szCs w:val="24"/>
        </w:rPr>
        <w:t xml:space="preserve">Emotional = having the students empathize with </w:t>
      </w:r>
      <w:r w:rsidR="00470783" w:rsidRPr="00470783">
        <w:rPr>
          <w:rFonts w:eastAsia="Calibri" w:cs="Times New Roman"/>
          <w:szCs w:val="24"/>
        </w:rPr>
        <w:t>Incan Runners</w:t>
      </w:r>
      <w:r w:rsidRPr="00BA14DD">
        <w:rPr>
          <w:rFonts w:eastAsia="Calibri" w:cs="Times New Roman"/>
          <w:szCs w:val="24"/>
        </w:rPr>
        <w:t xml:space="preserve"> </w:t>
      </w:r>
      <w:r w:rsidR="00470783">
        <w:rPr>
          <w:rFonts w:eastAsia="Calibri" w:cs="Times New Roman"/>
          <w:szCs w:val="24"/>
        </w:rPr>
        <w:t>by having them have an envelope but not be able to open it</w:t>
      </w:r>
      <w:r w:rsidR="00BA58BB">
        <w:rPr>
          <w:rFonts w:eastAsia="Calibri" w:cs="Times New Roman"/>
          <w:szCs w:val="24"/>
        </w:rPr>
        <w:t xml:space="preserve"> </w:t>
      </w:r>
      <w:r w:rsidR="00BA58BB" w:rsidRPr="00BA58BB">
        <w:rPr>
          <w:rFonts w:eastAsia="Calibri" w:cs="Times New Roman"/>
          <w:i/>
          <w:szCs w:val="24"/>
        </w:rPr>
        <w:t>(students will behavioral issues will need to be watched that they follow directions, if not, their envelope will be taken away)</w:t>
      </w:r>
    </w:p>
    <w:p w:rsidR="00BA14DD" w:rsidRPr="00BA14DD" w:rsidRDefault="00BA14DD" w:rsidP="00BA14DD">
      <w:pPr>
        <w:numPr>
          <w:ilvl w:val="0"/>
          <w:numId w:val="14"/>
        </w:numPr>
        <w:contextualSpacing/>
        <w:rPr>
          <w:rFonts w:eastAsia="Calibri" w:cs="Times New Roman"/>
          <w:szCs w:val="24"/>
        </w:rPr>
      </w:pPr>
      <w:r w:rsidRPr="00BA14DD">
        <w:rPr>
          <w:rFonts w:eastAsia="Calibri" w:cs="Times New Roman"/>
          <w:szCs w:val="24"/>
        </w:rPr>
        <w:t>Cognitive = asking them thought provoking questions that allow for a broad interpretation</w:t>
      </w:r>
      <w:r w:rsidR="00470783">
        <w:rPr>
          <w:rFonts w:eastAsia="Calibri" w:cs="Times New Roman"/>
          <w:szCs w:val="24"/>
        </w:rPr>
        <w:t xml:space="preserve"> and completion of the worksheet</w:t>
      </w:r>
      <w:r w:rsidR="00BA58BB">
        <w:rPr>
          <w:rFonts w:eastAsia="Calibri" w:cs="Times New Roman"/>
          <w:szCs w:val="24"/>
        </w:rPr>
        <w:t xml:space="preserve"> </w:t>
      </w:r>
      <w:r w:rsidR="00BA58BB" w:rsidRPr="00BA58BB">
        <w:rPr>
          <w:rFonts w:eastAsia="Calibri" w:cs="Times New Roman"/>
          <w:i/>
          <w:szCs w:val="24"/>
        </w:rPr>
        <w:t>(students with behavioral issues will need extra prompting to finish worksheet)</w:t>
      </w:r>
    </w:p>
    <w:p w:rsidR="00BA14DD" w:rsidRPr="00BA14DD" w:rsidRDefault="00BA14DD" w:rsidP="00BA14DD">
      <w:pPr>
        <w:numPr>
          <w:ilvl w:val="0"/>
          <w:numId w:val="14"/>
        </w:numPr>
        <w:contextualSpacing/>
        <w:rPr>
          <w:rFonts w:eastAsia="Calibri" w:cs="Times New Roman"/>
          <w:szCs w:val="24"/>
        </w:rPr>
      </w:pPr>
      <w:r w:rsidRPr="00BA14DD">
        <w:rPr>
          <w:rFonts w:eastAsia="Calibri" w:cs="Times New Roman"/>
          <w:szCs w:val="24"/>
        </w:rPr>
        <w:t xml:space="preserve">Physical = having the students get up </w:t>
      </w:r>
      <w:r w:rsidR="00470783">
        <w:rPr>
          <w:rFonts w:eastAsia="Calibri" w:cs="Times New Roman"/>
          <w:szCs w:val="24"/>
        </w:rPr>
        <w:t>when reading their question</w:t>
      </w:r>
      <w:r w:rsidR="00BA58BB">
        <w:rPr>
          <w:rFonts w:eastAsia="Calibri" w:cs="Times New Roman"/>
          <w:szCs w:val="24"/>
        </w:rPr>
        <w:t>, when students are jogging in place</w:t>
      </w:r>
      <w:r w:rsidR="00470783">
        <w:rPr>
          <w:rFonts w:eastAsia="Calibri" w:cs="Times New Roman"/>
          <w:szCs w:val="24"/>
        </w:rPr>
        <w:t xml:space="preserve"> and also when mixing up to do Think-Pair-Share</w:t>
      </w:r>
      <w:r w:rsidR="00BA58BB">
        <w:rPr>
          <w:rFonts w:eastAsia="Calibri" w:cs="Times New Roman"/>
          <w:szCs w:val="24"/>
        </w:rPr>
        <w:t xml:space="preserve"> </w:t>
      </w:r>
      <w:r w:rsidR="00BA58BB" w:rsidRPr="00BA58BB">
        <w:rPr>
          <w:rFonts w:eastAsia="Calibri" w:cs="Times New Roman"/>
          <w:i/>
          <w:szCs w:val="24"/>
        </w:rPr>
        <w:t>(students with behavioral issues will need to be positioned close to instructor, if they cannot handle situation they will sit out especially with participating in the jogging and Think-Pair-Share)</w:t>
      </w:r>
    </w:p>
    <w:p w:rsidR="00BA14DD" w:rsidRPr="00BA14DD" w:rsidRDefault="00BA14DD" w:rsidP="00BA14DD">
      <w:pPr>
        <w:numPr>
          <w:ilvl w:val="0"/>
          <w:numId w:val="14"/>
        </w:numPr>
        <w:contextualSpacing/>
        <w:rPr>
          <w:rFonts w:eastAsia="Calibri" w:cs="Times New Roman"/>
          <w:szCs w:val="24"/>
        </w:rPr>
      </w:pPr>
      <w:r w:rsidRPr="00BA14DD">
        <w:rPr>
          <w:rFonts w:eastAsia="Calibri" w:cs="Times New Roman"/>
          <w:szCs w:val="24"/>
        </w:rPr>
        <w:t xml:space="preserve">Linguistic = reading their </w:t>
      </w:r>
      <w:r w:rsidR="00470783">
        <w:rPr>
          <w:rFonts w:eastAsia="Calibri" w:cs="Times New Roman"/>
          <w:szCs w:val="24"/>
        </w:rPr>
        <w:t>question</w:t>
      </w:r>
      <w:r w:rsidRPr="00BA14DD">
        <w:rPr>
          <w:rFonts w:eastAsia="Calibri" w:cs="Times New Roman"/>
          <w:szCs w:val="24"/>
        </w:rPr>
        <w:t xml:space="preserve"> aloud to the class, listening to the </w:t>
      </w:r>
      <w:r w:rsidR="00470783">
        <w:rPr>
          <w:rFonts w:eastAsia="Calibri" w:cs="Times New Roman"/>
          <w:szCs w:val="24"/>
        </w:rPr>
        <w:t>Common Core Module</w:t>
      </w:r>
      <w:r w:rsidRPr="00BA14DD">
        <w:rPr>
          <w:rFonts w:eastAsia="Calibri" w:cs="Times New Roman"/>
          <w:szCs w:val="24"/>
        </w:rPr>
        <w:t xml:space="preserve"> </w:t>
      </w:r>
    </w:p>
    <w:p w:rsidR="00BA14DD" w:rsidRPr="00BA14DD" w:rsidRDefault="00BA14DD" w:rsidP="00BA14DD">
      <w:pPr>
        <w:rPr>
          <w:rFonts w:eastAsia="Calibri" w:cs="Times New Roman"/>
          <w:b/>
          <w:szCs w:val="24"/>
        </w:rPr>
      </w:pPr>
    </w:p>
    <w:p w:rsidR="00BA14DD" w:rsidRPr="00BA14DD" w:rsidRDefault="00BA14DD" w:rsidP="00BA14DD">
      <w:pPr>
        <w:rPr>
          <w:rFonts w:eastAsia="Calibri" w:cs="Times New Roman"/>
          <w:b/>
          <w:szCs w:val="24"/>
        </w:rPr>
      </w:pPr>
      <w:r w:rsidRPr="00BA14DD">
        <w:rPr>
          <w:rFonts w:eastAsia="Calibri" w:cs="Times New Roman"/>
          <w:b/>
          <w:szCs w:val="24"/>
        </w:rPr>
        <w:t>Reflection</w:t>
      </w:r>
    </w:p>
    <w:p w:rsidR="00BA14DD" w:rsidRPr="00BA14DD" w:rsidRDefault="00BA14DD" w:rsidP="00BA14DD">
      <w:pPr>
        <w:numPr>
          <w:ilvl w:val="0"/>
          <w:numId w:val="2"/>
        </w:numPr>
        <w:spacing w:after="0"/>
        <w:ind w:left="1166" w:hanging="446"/>
        <w:contextualSpacing/>
        <w:rPr>
          <w:rFonts w:eastAsia="Calibri" w:cs="Times New Roman"/>
          <w:szCs w:val="24"/>
        </w:rPr>
      </w:pPr>
      <w:r w:rsidRPr="00BA14DD">
        <w:rPr>
          <w:rFonts w:eastAsia="Calibri" w:cs="Times New Roman"/>
          <w:szCs w:val="24"/>
        </w:rPr>
        <w:t>How does your evidence help you plan for your next instructional steps?</w:t>
      </w:r>
    </w:p>
    <w:p w:rsidR="00BA14DD" w:rsidRPr="00BA14DD" w:rsidRDefault="00BA14DD" w:rsidP="00BA14DD">
      <w:pPr>
        <w:spacing w:after="0"/>
        <w:ind w:left="1166"/>
        <w:contextualSpacing/>
        <w:rPr>
          <w:rFonts w:eastAsia="Calibri" w:cs="Times New Roman"/>
          <w:szCs w:val="24"/>
        </w:rPr>
      </w:pPr>
    </w:p>
    <w:p w:rsidR="00BA14DD" w:rsidRPr="00BA14DD" w:rsidRDefault="00470783" w:rsidP="00470783">
      <w:pPr>
        <w:ind w:left="720"/>
        <w:rPr>
          <w:rFonts w:eastAsia="Calibri" w:cs="Times New Roman"/>
          <w:szCs w:val="24"/>
        </w:rPr>
      </w:pPr>
      <w:r>
        <w:rPr>
          <w:rFonts w:eastAsia="Calibri" w:cs="Times New Roman"/>
          <w:szCs w:val="24"/>
        </w:rPr>
        <w:t xml:space="preserve">Depending on how well the students are able to complete the worksheet and answer the envelope questions, we will be able to move on to the next aspect of the civilization. If it seems as though the main ideas were not grasped, I will have to revisit the concept of runners without the use of a </w:t>
      </w:r>
      <w:proofErr w:type="spellStart"/>
      <w:r>
        <w:rPr>
          <w:rFonts w:eastAsia="Calibri" w:cs="Times New Roman"/>
          <w:szCs w:val="24"/>
        </w:rPr>
        <w:t>webquest</w:t>
      </w:r>
      <w:proofErr w:type="spellEnd"/>
      <w:r>
        <w:rPr>
          <w:rFonts w:eastAsia="Calibri" w:cs="Times New Roman"/>
          <w:szCs w:val="24"/>
        </w:rPr>
        <w:t xml:space="preserve"> because perhaps it was too distracting of a medium to learn from. Also, a short video could be shown to further solidify the concepts presented. </w:t>
      </w:r>
    </w:p>
    <w:p w:rsidR="00917C46" w:rsidRPr="00BA14DD" w:rsidRDefault="00917C46">
      <w:pPr>
        <w:rPr>
          <w:rFonts w:cs="Times New Roman"/>
          <w:szCs w:val="24"/>
        </w:rPr>
      </w:pPr>
    </w:p>
    <w:sectPr w:rsidR="00917C46" w:rsidRPr="00BA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2DB"/>
    <w:multiLevelType w:val="hybridMultilevel"/>
    <w:tmpl w:val="B1F208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F52CF"/>
    <w:multiLevelType w:val="hybridMultilevel"/>
    <w:tmpl w:val="5A7E1BD6"/>
    <w:lvl w:ilvl="0" w:tplc="155CC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2679D"/>
    <w:multiLevelType w:val="hybridMultilevel"/>
    <w:tmpl w:val="6A0A5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C366EA"/>
    <w:multiLevelType w:val="hybridMultilevel"/>
    <w:tmpl w:val="C812F4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BA4ABD"/>
    <w:multiLevelType w:val="hybridMultilevel"/>
    <w:tmpl w:val="0E6CC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7E7BFB"/>
    <w:multiLevelType w:val="hybridMultilevel"/>
    <w:tmpl w:val="7B92ED50"/>
    <w:lvl w:ilvl="0" w:tplc="95B49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801DB"/>
    <w:multiLevelType w:val="hybridMultilevel"/>
    <w:tmpl w:val="CFF8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2E3F72"/>
    <w:multiLevelType w:val="hybridMultilevel"/>
    <w:tmpl w:val="07E657A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B606AA"/>
    <w:multiLevelType w:val="hybridMultilevel"/>
    <w:tmpl w:val="0360B364"/>
    <w:lvl w:ilvl="0" w:tplc="F6B4EB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D403E5"/>
    <w:multiLevelType w:val="hybridMultilevel"/>
    <w:tmpl w:val="47E209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02111F"/>
    <w:multiLevelType w:val="hybridMultilevel"/>
    <w:tmpl w:val="FE861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230D26"/>
    <w:multiLevelType w:val="hybridMultilevel"/>
    <w:tmpl w:val="422C1C0A"/>
    <w:lvl w:ilvl="0" w:tplc="155CC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D27390"/>
    <w:multiLevelType w:val="hybridMultilevel"/>
    <w:tmpl w:val="4FB070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1C3CB7"/>
    <w:multiLevelType w:val="hybridMultilevel"/>
    <w:tmpl w:val="AA0ABC60"/>
    <w:lvl w:ilvl="0" w:tplc="16C4B2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642F1"/>
    <w:multiLevelType w:val="hybridMultilevel"/>
    <w:tmpl w:val="96EEC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4064BB"/>
    <w:multiLevelType w:val="hybridMultilevel"/>
    <w:tmpl w:val="6C346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D84775"/>
    <w:multiLevelType w:val="hybridMultilevel"/>
    <w:tmpl w:val="126C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D35A12"/>
    <w:multiLevelType w:val="hybridMultilevel"/>
    <w:tmpl w:val="42BA5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A977329"/>
    <w:multiLevelType w:val="hybridMultilevel"/>
    <w:tmpl w:val="1346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36139E"/>
    <w:multiLevelType w:val="hybridMultilevel"/>
    <w:tmpl w:val="6AACE0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A96A50"/>
    <w:multiLevelType w:val="hybridMultilevel"/>
    <w:tmpl w:val="80FEF77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421590F"/>
    <w:multiLevelType w:val="hybridMultilevel"/>
    <w:tmpl w:val="B8FAEF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1E33DA"/>
    <w:multiLevelType w:val="hybridMultilevel"/>
    <w:tmpl w:val="C10C6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EDB7732"/>
    <w:multiLevelType w:val="hybridMultilevel"/>
    <w:tmpl w:val="2284A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1"/>
  </w:num>
  <w:num w:numId="4">
    <w:abstractNumId w:val="1"/>
  </w:num>
  <w:num w:numId="5">
    <w:abstractNumId w:val="5"/>
  </w:num>
  <w:num w:numId="6">
    <w:abstractNumId w:val="6"/>
  </w:num>
  <w:num w:numId="7">
    <w:abstractNumId w:val="15"/>
  </w:num>
  <w:num w:numId="8">
    <w:abstractNumId w:val="23"/>
  </w:num>
  <w:num w:numId="9">
    <w:abstractNumId w:val="16"/>
  </w:num>
  <w:num w:numId="10">
    <w:abstractNumId w:val="22"/>
  </w:num>
  <w:num w:numId="11">
    <w:abstractNumId w:val="14"/>
  </w:num>
  <w:num w:numId="12">
    <w:abstractNumId w:val="4"/>
  </w:num>
  <w:num w:numId="13">
    <w:abstractNumId w:val="17"/>
  </w:num>
  <w:num w:numId="14">
    <w:abstractNumId w:val="2"/>
  </w:num>
  <w:num w:numId="15">
    <w:abstractNumId w:val="18"/>
  </w:num>
  <w:num w:numId="16">
    <w:abstractNumId w:val="20"/>
  </w:num>
  <w:num w:numId="17">
    <w:abstractNumId w:val="9"/>
  </w:num>
  <w:num w:numId="18">
    <w:abstractNumId w:val="19"/>
  </w:num>
  <w:num w:numId="19">
    <w:abstractNumId w:val="7"/>
  </w:num>
  <w:num w:numId="20">
    <w:abstractNumId w:val="21"/>
  </w:num>
  <w:num w:numId="21">
    <w:abstractNumId w:val="10"/>
  </w:num>
  <w:num w:numId="22">
    <w:abstractNumId w:val="3"/>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DD"/>
    <w:rsid w:val="00470783"/>
    <w:rsid w:val="007666E3"/>
    <w:rsid w:val="009014B1"/>
    <w:rsid w:val="00917C46"/>
    <w:rsid w:val="00AE6248"/>
    <w:rsid w:val="00BA14DD"/>
    <w:rsid w:val="00BA58BB"/>
    <w:rsid w:val="00C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DD"/>
    <w:pPr>
      <w:ind w:left="720"/>
      <w:contextualSpacing/>
    </w:pPr>
  </w:style>
  <w:style w:type="character" w:styleId="Hyperlink">
    <w:name w:val="Hyperlink"/>
    <w:basedOn w:val="DefaultParagraphFont"/>
    <w:uiPriority w:val="99"/>
    <w:unhideWhenUsed/>
    <w:rsid w:val="00BA58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DD"/>
    <w:pPr>
      <w:ind w:left="720"/>
      <w:contextualSpacing/>
    </w:pPr>
  </w:style>
  <w:style w:type="character" w:styleId="Hyperlink">
    <w:name w:val="Hyperlink"/>
    <w:basedOn w:val="DefaultParagraphFont"/>
    <w:uiPriority w:val="99"/>
    <w:unhideWhenUsed/>
    <w:rsid w:val="00BA5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2013-03-25T20:15:00Z</dcterms:created>
  <dcterms:modified xsi:type="dcterms:W3CDTF">2013-04-08T20:29:00Z</dcterms:modified>
</cp:coreProperties>
</file>