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835" w:rsidRDefault="00642835">
      <w:pPr>
        <w:contextualSpacing/>
      </w:pPr>
      <w:r>
        <w:t>Katie Augustine</w:t>
      </w:r>
      <w:r>
        <w:tab/>
      </w:r>
      <w:r>
        <w:tab/>
      </w:r>
      <w:r>
        <w:tab/>
      </w:r>
      <w:r>
        <w:tab/>
      </w:r>
      <w:r>
        <w:tab/>
      </w:r>
      <w:r>
        <w:tab/>
      </w:r>
      <w:r>
        <w:tab/>
      </w:r>
      <w:r>
        <w:tab/>
        <w:t xml:space="preserve">  CI&amp;A Social Studies</w:t>
      </w:r>
    </w:p>
    <w:p w:rsidR="00642835" w:rsidRDefault="00642835">
      <w:pPr>
        <w:contextualSpacing/>
      </w:pPr>
      <w:r>
        <w:t>March 2013</w:t>
      </w:r>
      <w:r>
        <w:tab/>
      </w:r>
      <w:r>
        <w:tab/>
      </w:r>
      <w:r>
        <w:tab/>
      </w:r>
      <w:r>
        <w:tab/>
      </w:r>
      <w:r>
        <w:tab/>
      </w:r>
      <w:r>
        <w:tab/>
      </w:r>
      <w:r>
        <w:tab/>
      </w:r>
      <w:r>
        <w:tab/>
      </w:r>
      <w:r>
        <w:tab/>
        <w:t xml:space="preserve">           Lesson Plan #1</w:t>
      </w:r>
    </w:p>
    <w:p w:rsidR="00642835" w:rsidRDefault="00642835">
      <w:pPr>
        <w:contextualSpacing/>
      </w:pPr>
    </w:p>
    <w:p w:rsidR="00742C2D" w:rsidRDefault="00742C2D">
      <w:pPr>
        <w:contextualSpacing/>
      </w:pPr>
    </w:p>
    <w:p w:rsidR="00642835" w:rsidRDefault="00642835" w:rsidP="00642835">
      <w:r>
        <w:t xml:space="preserve">Subject of Lesson: </w:t>
      </w:r>
      <w:r>
        <w:tab/>
      </w:r>
      <w:r>
        <w:tab/>
        <w:t>Incan Runners</w:t>
      </w:r>
    </w:p>
    <w:p w:rsidR="00642835" w:rsidRDefault="00642835" w:rsidP="00642835">
      <w:r>
        <w:t>Time Estimate:</w:t>
      </w:r>
      <w:r>
        <w:tab/>
      </w:r>
      <w:r>
        <w:tab/>
        <w:t>30 – 50 minutes</w:t>
      </w:r>
    </w:p>
    <w:p w:rsidR="00642835" w:rsidRDefault="00642835" w:rsidP="00642835">
      <w:r>
        <w:t>Grade Level:</w:t>
      </w:r>
      <w:r>
        <w:tab/>
      </w:r>
      <w:r>
        <w:tab/>
      </w:r>
      <w:r>
        <w:tab/>
        <w:t>1</w:t>
      </w:r>
      <w:r w:rsidRPr="00E547BF">
        <w:rPr>
          <w:vertAlign w:val="superscript"/>
        </w:rPr>
        <w:t>st</w:t>
      </w:r>
      <w:r>
        <w:t xml:space="preserve"> </w:t>
      </w:r>
      <w:r w:rsidR="00671CCB">
        <w:t>Grade</w:t>
      </w:r>
    </w:p>
    <w:p w:rsidR="00742C2D" w:rsidRDefault="00742C2D" w:rsidP="00642835">
      <w:pPr>
        <w:ind w:left="2880" w:hanging="2880"/>
      </w:pPr>
    </w:p>
    <w:p w:rsidR="00642835" w:rsidRDefault="00642835" w:rsidP="00642835">
      <w:pPr>
        <w:ind w:left="2880" w:hanging="2880"/>
      </w:pPr>
      <w:r>
        <w:t xml:space="preserve">Objective: </w:t>
      </w:r>
      <w:r>
        <w:tab/>
        <w:t>The students will be able to fully understand what a runner’s job entailed and why such a job was needed in order for communication to occur</w:t>
      </w:r>
      <w:r w:rsidR="003912A2">
        <w:t xml:space="preserve"> by answering the “envelope questions” with the class</w:t>
      </w:r>
      <w:r>
        <w:t xml:space="preserve">. Additionally, </w:t>
      </w:r>
      <w:r w:rsidR="00671CCB">
        <w:t xml:space="preserve">they will be able to identify the differences </w:t>
      </w:r>
      <w:r w:rsidR="003912A2">
        <w:t xml:space="preserve">(in terms of food, cities, religion, writing, and leaders) </w:t>
      </w:r>
      <w:r w:rsidR="00671CCB">
        <w:t>between life in Ancient Inca and life today by n</w:t>
      </w:r>
      <w:r w:rsidR="003912A2">
        <w:t xml:space="preserve">avigating through the </w:t>
      </w:r>
      <w:proofErr w:type="spellStart"/>
      <w:r w:rsidR="003912A2">
        <w:t>webquest</w:t>
      </w:r>
      <w:proofErr w:type="spellEnd"/>
      <w:r w:rsidR="003912A2">
        <w:t xml:space="preserve"> and recognizing facts from the two time periods.</w:t>
      </w:r>
    </w:p>
    <w:p w:rsidR="00642835" w:rsidRDefault="00642835" w:rsidP="00642835">
      <w:pPr>
        <w:ind w:left="2160" w:hanging="2160"/>
      </w:pPr>
      <w:r>
        <w:t>NYSS/ Common Core:</w:t>
      </w:r>
      <w:r>
        <w:tab/>
      </w:r>
    </w:p>
    <w:p w:rsidR="00094E39" w:rsidRDefault="00671CCB" w:rsidP="00671CCB">
      <w:pPr>
        <w:pStyle w:val="ListParagraph"/>
        <w:numPr>
          <w:ilvl w:val="0"/>
          <w:numId w:val="2"/>
        </w:numPr>
      </w:pPr>
      <w:r>
        <w:t>Make connections between self, text, and the world around them (text, media, social interaction)</w:t>
      </w:r>
      <w:r w:rsidR="00094E39">
        <w:t xml:space="preserve"> </w:t>
      </w:r>
    </w:p>
    <w:p w:rsidR="00094E39" w:rsidRDefault="00094E39" w:rsidP="00094E39">
      <w:pPr>
        <w:pStyle w:val="ListParagraph"/>
        <w:ind w:left="2880"/>
        <w:rPr>
          <w:i/>
        </w:rPr>
      </w:pPr>
      <w:proofErr w:type="gramStart"/>
      <w:r w:rsidRPr="00094E39">
        <w:rPr>
          <w:i/>
        </w:rPr>
        <w:t>Reading</w:t>
      </w:r>
      <w:r>
        <w:rPr>
          <w:i/>
        </w:rPr>
        <w:t xml:space="preserve"> Lit.</w:t>
      </w:r>
      <w:proofErr w:type="gramEnd"/>
      <w:r w:rsidRPr="00094E39">
        <w:rPr>
          <w:i/>
        </w:rPr>
        <w:t xml:space="preserve"> Standard 11</w:t>
      </w:r>
    </w:p>
    <w:p w:rsidR="00094E39" w:rsidRPr="00094E39" w:rsidRDefault="00094E39" w:rsidP="00094E39">
      <w:pPr>
        <w:pStyle w:val="ListParagraph"/>
        <w:ind w:left="2880"/>
        <w:rPr>
          <w:i/>
        </w:rPr>
      </w:pPr>
    </w:p>
    <w:p w:rsidR="00094E39" w:rsidRPr="00094E39" w:rsidRDefault="00671CCB" w:rsidP="00671CCB">
      <w:pPr>
        <w:pStyle w:val="ListParagraph"/>
        <w:numPr>
          <w:ilvl w:val="0"/>
          <w:numId w:val="2"/>
        </w:numPr>
        <w:rPr>
          <w:i/>
        </w:rPr>
      </w:pPr>
      <w:r>
        <w:t xml:space="preserve"> Ask and answer questions about key details in a text</w:t>
      </w:r>
      <w:r w:rsidR="00094E39">
        <w:t xml:space="preserve"> </w:t>
      </w:r>
    </w:p>
    <w:p w:rsidR="00671CCB" w:rsidRDefault="00094E39" w:rsidP="00094E39">
      <w:pPr>
        <w:pStyle w:val="ListParagraph"/>
        <w:ind w:left="2880"/>
        <w:rPr>
          <w:i/>
        </w:rPr>
      </w:pPr>
      <w:proofErr w:type="gramStart"/>
      <w:r w:rsidRPr="00094E39">
        <w:rPr>
          <w:i/>
        </w:rPr>
        <w:t xml:space="preserve">Reading </w:t>
      </w:r>
      <w:r>
        <w:rPr>
          <w:i/>
        </w:rPr>
        <w:t>Lit.</w:t>
      </w:r>
      <w:proofErr w:type="gramEnd"/>
      <w:r>
        <w:rPr>
          <w:i/>
        </w:rPr>
        <w:t xml:space="preserve"> </w:t>
      </w:r>
      <w:r w:rsidRPr="00094E39">
        <w:rPr>
          <w:i/>
        </w:rPr>
        <w:t>Standard 1</w:t>
      </w:r>
    </w:p>
    <w:p w:rsidR="00094E39" w:rsidRPr="00094E39" w:rsidRDefault="00094E39" w:rsidP="00094E39">
      <w:pPr>
        <w:pStyle w:val="ListParagraph"/>
        <w:ind w:left="2880"/>
        <w:rPr>
          <w:i/>
        </w:rPr>
      </w:pPr>
    </w:p>
    <w:p w:rsidR="00094E39" w:rsidRDefault="00671CCB" w:rsidP="00671CCB">
      <w:pPr>
        <w:pStyle w:val="ListParagraph"/>
        <w:numPr>
          <w:ilvl w:val="0"/>
          <w:numId w:val="2"/>
        </w:numPr>
      </w:pPr>
      <w:r>
        <w:t xml:space="preserve"> Ask and answer questions to help determine or clarify the meaning of words and phrases in a text</w:t>
      </w:r>
      <w:r w:rsidR="00094E39">
        <w:t xml:space="preserve"> </w:t>
      </w:r>
    </w:p>
    <w:p w:rsidR="00642835" w:rsidRDefault="00094E39" w:rsidP="00094E39">
      <w:pPr>
        <w:pStyle w:val="ListParagraph"/>
        <w:ind w:left="2880"/>
      </w:pPr>
      <w:proofErr w:type="gramStart"/>
      <w:r w:rsidRPr="00094E39">
        <w:rPr>
          <w:i/>
        </w:rPr>
        <w:t>Reading Info.</w:t>
      </w:r>
      <w:proofErr w:type="gramEnd"/>
      <w:r w:rsidRPr="00094E39">
        <w:rPr>
          <w:i/>
        </w:rPr>
        <w:t xml:space="preserve"> Standard 4</w:t>
      </w:r>
      <w:r w:rsidR="00642835">
        <w:tab/>
      </w:r>
    </w:p>
    <w:p w:rsidR="00642835" w:rsidRDefault="00642835" w:rsidP="00642835">
      <w:pPr>
        <w:ind w:left="2880" w:hanging="2880"/>
      </w:pPr>
    </w:p>
    <w:p w:rsidR="00642835" w:rsidRDefault="00642835" w:rsidP="00671CCB">
      <w:pPr>
        <w:ind w:left="2880" w:hanging="2880"/>
      </w:pPr>
      <w:r w:rsidRPr="00174AAD">
        <w:t>Essential Questions:</w:t>
      </w:r>
      <w:r>
        <w:t xml:space="preserve"> </w:t>
      </w:r>
      <w:r>
        <w:tab/>
      </w:r>
      <w:r w:rsidR="00671CCB">
        <w:t>What do you think the most important/biggest difference is between Ancient civilizations and the way we live today?</w:t>
      </w:r>
    </w:p>
    <w:p w:rsidR="00671CCB" w:rsidRDefault="00671CCB" w:rsidP="00671CCB">
      <w:pPr>
        <w:ind w:left="2880" w:hanging="2880"/>
      </w:pPr>
      <w:r>
        <w:tab/>
      </w:r>
      <w:r w:rsidRPr="00671CCB">
        <w:t>Why do you think the people of the Ancient Civilizations had to live the way they did?</w:t>
      </w:r>
      <w:r w:rsidR="003912A2">
        <w:t xml:space="preserve"> What proves this?</w:t>
      </w:r>
    </w:p>
    <w:p w:rsidR="00174AAD" w:rsidRDefault="00174AAD" w:rsidP="00671CCB">
      <w:pPr>
        <w:ind w:left="2880" w:hanging="2880"/>
      </w:pPr>
      <w:r>
        <w:tab/>
        <w:t>What was most impressive aspect about the Ancient Civilizations?</w:t>
      </w:r>
      <w:r w:rsidR="003912A2">
        <w:t xml:space="preserve"> Why?</w:t>
      </w:r>
    </w:p>
    <w:p w:rsidR="00742C2D" w:rsidRDefault="00742C2D" w:rsidP="00642835">
      <w:pPr>
        <w:ind w:left="2880" w:hanging="2880"/>
      </w:pPr>
    </w:p>
    <w:p w:rsidR="003912A2" w:rsidRDefault="00742C2D" w:rsidP="00642835">
      <w:pPr>
        <w:ind w:left="2880" w:hanging="2880"/>
      </w:pPr>
      <w:r>
        <w:lastRenderedPageBreak/>
        <w:t>Vocabulary Level:</w:t>
      </w:r>
      <w:r>
        <w:tab/>
        <w:t xml:space="preserve">This activity is primarily based off of tier one words. However, students may learn new meanings for things such as the word “runner” as it pertains to something different in ancient times. The resources found in the </w:t>
      </w:r>
      <w:proofErr w:type="spellStart"/>
      <w:r>
        <w:t>webquest</w:t>
      </w:r>
      <w:proofErr w:type="spellEnd"/>
      <w:r>
        <w:t xml:space="preserve"> do include many tier three words which may require assistance. </w:t>
      </w:r>
      <w:r w:rsidR="003912A2">
        <w:t>These words include:</w:t>
      </w:r>
    </w:p>
    <w:p w:rsidR="003912A2" w:rsidRDefault="003912A2" w:rsidP="003912A2">
      <w:pPr>
        <w:ind w:left="2880" w:hanging="2880"/>
        <w:contextualSpacing/>
      </w:pPr>
      <w:r>
        <w:tab/>
      </w:r>
      <w:r w:rsidRPr="003912A2">
        <w:t>Machu Picchu</w:t>
      </w:r>
    </w:p>
    <w:p w:rsidR="00671CCB" w:rsidRDefault="003912A2" w:rsidP="003912A2">
      <w:pPr>
        <w:ind w:left="2880" w:hanging="2880"/>
        <w:contextualSpacing/>
      </w:pPr>
      <w:r>
        <w:tab/>
      </w:r>
      <w:proofErr w:type="gramStart"/>
      <w:r w:rsidRPr="003912A2">
        <w:t>specialized</w:t>
      </w:r>
      <w:proofErr w:type="gramEnd"/>
      <w:r w:rsidRPr="003912A2">
        <w:t xml:space="preserve"> profession</w:t>
      </w:r>
      <w:r w:rsidR="00742C2D">
        <w:tab/>
      </w:r>
    </w:p>
    <w:p w:rsidR="003912A2" w:rsidRDefault="003912A2" w:rsidP="003912A2">
      <w:pPr>
        <w:ind w:left="2880" w:hanging="2880"/>
        <w:contextualSpacing/>
      </w:pPr>
      <w:r>
        <w:tab/>
      </w:r>
      <w:proofErr w:type="gramStart"/>
      <w:r w:rsidRPr="003912A2">
        <w:t>relay</w:t>
      </w:r>
      <w:proofErr w:type="gramEnd"/>
      <w:r w:rsidRPr="003912A2">
        <w:t xml:space="preserve"> station</w:t>
      </w:r>
    </w:p>
    <w:p w:rsidR="003912A2" w:rsidRDefault="003912A2" w:rsidP="003912A2">
      <w:pPr>
        <w:ind w:left="2880"/>
        <w:contextualSpacing/>
        <w:rPr>
          <w:sz w:val="27"/>
          <w:szCs w:val="27"/>
        </w:rPr>
      </w:pPr>
      <w:proofErr w:type="gramStart"/>
      <w:r>
        <w:rPr>
          <w:sz w:val="27"/>
          <w:szCs w:val="27"/>
        </w:rPr>
        <w:t>conch</w:t>
      </w:r>
      <w:proofErr w:type="gramEnd"/>
      <w:r>
        <w:rPr>
          <w:sz w:val="27"/>
          <w:szCs w:val="27"/>
        </w:rPr>
        <w:t xml:space="preserve"> shell</w:t>
      </w:r>
    </w:p>
    <w:p w:rsidR="003912A2" w:rsidRDefault="003912A2" w:rsidP="003912A2">
      <w:pPr>
        <w:ind w:left="2880"/>
        <w:contextualSpacing/>
      </w:pPr>
      <w:proofErr w:type="spellStart"/>
      <w:proofErr w:type="gramStart"/>
      <w:r>
        <w:t>quipu</w:t>
      </w:r>
      <w:proofErr w:type="spellEnd"/>
      <w:proofErr w:type="gramEnd"/>
      <w:r>
        <w:t xml:space="preserve"> </w:t>
      </w:r>
    </w:p>
    <w:p w:rsidR="003912A2" w:rsidRDefault="003912A2" w:rsidP="00642835">
      <w:pPr>
        <w:ind w:left="2880" w:hanging="2880"/>
      </w:pPr>
    </w:p>
    <w:p w:rsidR="00642835" w:rsidRPr="00AA54A2" w:rsidRDefault="00642835" w:rsidP="00642835">
      <w:pPr>
        <w:ind w:left="2880" w:hanging="2880"/>
      </w:pPr>
      <w:r w:rsidRPr="00AA54A2">
        <w:t>Materials:</w:t>
      </w:r>
      <w:r w:rsidRPr="00AA54A2">
        <w:tab/>
      </w:r>
    </w:p>
    <w:p w:rsidR="00642835" w:rsidRPr="00AA54A2" w:rsidRDefault="00671CCB" w:rsidP="00642835">
      <w:pPr>
        <w:numPr>
          <w:ilvl w:val="0"/>
          <w:numId w:val="1"/>
        </w:numPr>
      </w:pPr>
      <w:r>
        <w:t>NYS Common Core Module on Runners</w:t>
      </w:r>
    </w:p>
    <w:p w:rsidR="00642835" w:rsidRDefault="00671CCB" w:rsidP="00642835">
      <w:pPr>
        <w:numPr>
          <w:ilvl w:val="0"/>
          <w:numId w:val="1"/>
        </w:numPr>
      </w:pPr>
      <w:proofErr w:type="spellStart"/>
      <w:r>
        <w:t>Webquest</w:t>
      </w:r>
      <w:proofErr w:type="spellEnd"/>
      <w:r>
        <w:t xml:space="preserve"> titled “Inca Runners” </w:t>
      </w:r>
    </w:p>
    <w:p w:rsidR="00D24356" w:rsidRPr="00AA54A2" w:rsidRDefault="00D24356" w:rsidP="00642835">
      <w:pPr>
        <w:numPr>
          <w:ilvl w:val="0"/>
          <w:numId w:val="1"/>
        </w:numPr>
      </w:pPr>
      <w:r>
        <w:t xml:space="preserve">Computer with </w:t>
      </w:r>
      <w:proofErr w:type="spellStart"/>
      <w:r>
        <w:t>SmartBoard</w:t>
      </w:r>
      <w:proofErr w:type="spellEnd"/>
    </w:p>
    <w:p w:rsidR="00642835" w:rsidRPr="00AA54A2" w:rsidRDefault="00642835" w:rsidP="00642835">
      <w:pPr>
        <w:numPr>
          <w:ilvl w:val="0"/>
          <w:numId w:val="1"/>
        </w:numPr>
      </w:pPr>
      <w:r w:rsidRPr="00AA54A2">
        <w:t>Worksheets (enough for each student)</w:t>
      </w:r>
    </w:p>
    <w:p w:rsidR="00671CCB" w:rsidRPr="00AA54A2" w:rsidRDefault="00642835" w:rsidP="00671CCB">
      <w:pPr>
        <w:numPr>
          <w:ilvl w:val="0"/>
          <w:numId w:val="1"/>
        </w:numPr>
      </w:pPr>
      <w:r w:rsidRPr="00AA54A2">
        <w:t>Pencils</w:t>
      </w:r>
    </w:p>
    <w:p w:rsidR="00642835" w:rsidRDefault="00642835" w:rsidP="00642835">
      <w:pPr>
        <w:ind w:left="2880" w:hanging="2880"/>
      </w:pPr>
    </w:p>
    <w:p w:rsidR="00642835" w:rsidRDefault="00642835" w:rsidP="00642835">
      <w:pPr>
        <w:ind w:left="2880" w:hanging="2880"/>
      </w:pPr>
      <w:r>
        <w:t>Population to be taught:</w:t>
      </w:r>
      <w:r>
        <w:tab/>
        <w:t xml:space="preserve">Multi-racial class (Caucasian, African American, Hispanic) in a public school setting. No students have IEP’s or 504’s however, some students have trouble with self-control and staying focused. </w:t>
      </w:r>
    </w:p>
    <w:p w:rsidR="00642835" w:rsidRDefault="00642835" w:rsidP="00642835">
      <w:pPr>
        <w:ind w:left="2880" w:hanging="2880"/>
      </w:pPr>
    </w:p>
    <w:p w:rsidR="00642835" w:rsidRDefault="00642835" w:rsidP="00642835">
      <w:pPr>
        <w:ind w:left="2880" w:hanging="2880"/>
      </w:pPr>
      <w:r>
        <w:t>Modifications:</w:t>
      </w:r>
      <w:r>
        <w:tab/>
        <w:t xml:space="preserve">There are no substantial modifications made for this class. Some students who have trouble focusing will be separated when on the rug and will be seated closer to the instructor. </w:t>
      </w:r>
    </w:p>
    <w:p w:rsidR="00642835" w:rsidRDefault="00642835" w:rsidP="00642835">
      <w:pPr>
        <w:ind w:left="2880" w:hanging="2880"/>
      </w:pPr>
    </w:p>
    <w:p w:rsidR="00671CCB" w:rsidRDefault="00642835" w:rsidP="00642835">
      <w:pPr>
        <w:ind w:left="2880" w:hanging="2880"/>
      </w:pPr>
      <w:r>
        <w:t xml:space="preserve">Setting/Environment: </w:t>
      </w:r>
      <w:r>
        <w:tab/>
      </w:r>
      <w:r w:rsidR="00671CCB" w:rsidRPr="00742C2D">
        <w:rPr>
          <w:i/>
        </w:rPr>
        <w:t>Classroom Setting:</w:t>
      </w:r>
    </w:p>
    <w:p w:rsidR="00642835" w:rsidRDefault="00642835" w:rsidP="00671CCB">
      <w:pPr>
        <w:ind w:left="2880"/>
      </w:pPr>
      <w:r>
        <w:t xml:space="preserve">Read-aloud </w:t>
      </w:r>
      <w:r w:rsidR="00671CCB">
        <w:t xml:space="preserve">of the module </w:t>
      </w:r>
      <w:r>
        <w:t xml:space="preserve">will be performed on the rug where the instructor will be in a chair with students surrounding. Then, </w:t>
      </w:r>
      <w:r w:rsidR="00671CCB">
        <w:t xml:space="preserve">students will be guided through the </w:t>
      </w:r>
      <w:proofErr w:type="spellStart"/>
      <w:r w:rsidR="00671CCB">
        <w:t>webquest</w:t>
      </w:r>
      <w:proofErr w:type="spellEnd"/>
      <w:r w:rsidR="00671CCB">
        <w:t xml:space="preserve"> with the instructor working on a master computer. </w:t>
      </w:r>
    </w:p>
    <w:p w:rsidR="00671CCB" w:rsidRPr="00742C2D" w:rsidRDefault="00671CCB" w:rsidP="00671CCB">
      <w:pPr>
        <w:ind w:left="2880"/>
        <w:rPr>
          <w:i/>
        </w:rPr>
      </w:pPr>
      <w:r w:rsidRPr="00742C2D">
        <w:rPr>
          <w:i/>
        </w:rPr>
        <w:lastRenderedPageBreak/>
        <w:t>Computer Lab Setting:</w:t>
      </w:r>
    </w:p>
    <w:p w:rsidR="00671CCB" w:rsidRDefault="00671CCB" w:rsidP="00671CCB">
      <w:pPr>
        <w:ind w:left="2880"/>
      </w:pPr>
      <w:r>
        <w:t xml:space="preserve">Read-aloud of module will be performed as the students sit in their respective seats. Then, students will follow along with the instructor as the </w:t>
      </w:r>
      <w:proofErr w:type="spellStart"/>
      <w:r>
        <w:t>webquest</w:t>
      </w:r>
      <w:proofErr w:type="spellEnd"/>
      <w:r>
        <w:t xml:space="preserve"> is navigated and given more freedom to research independently based on ability level. </w:t>
      </w:r>
    </w:p>
    <w:p w:rsidR="00742C2D" w:rsidRDefault="00642835" w:rsidP="00D24356">
      <w:pPr>
        <w:ind w:left="2880" w:hanging="2880"/>
      </w:pPr>
      <w:r>
        <w:t>Anticipatory Set:</w:t>
      </w:r>
      <w:r>
        <w:tab/>
      </w:r>
      <w:r w:rsidR="00742C2D">
        <w:t>All students will be given a small envelope that they are not allowed to open until told. Inside there are multiple questions regarding comprehension of Incan Runners. When handed out students must be told that Incan Runners were not allowed to see what message they were delivering, they just needed to run as fast as they could. At various points in the lesson allow for a selected student to read their question, answer as a class. Questions include:</w:t>
      </w:r>
    </w:p>
    <w:p w:rsidR="00742C2D" w:rsidRPr="00340A4C" w:rsidRDefault="00742C2D" w:rsidP="00642835">
      <w:pPr>
        <w:ind w:left="2880" w:hanging="2880"/>
        <w:rPr>
          <w:i/>
        </w:rPr>
      </w:pPr>
      <w:r>
        <w:tab/>
        <w:t>Why did the Incas need to have runners?</w:t>
      </w:r>
      <w:r w:rsidR="00166CEE">
        <w:t xml:space="preserve"> </w:t>
      </w:r>
      <w:r w:rsidR="00340A4C" w:rsidRPr="00340A4C">
        <w:rPr>
          <w:i/>
        </w:rPr>
        <w:t>(</w:t>
      </w:r>
      <w:proofErr w:type="gramStart"/>
      <w:r w:rsidR="00340A4C" w:rsidRPr="00340A4C">
        <w:rPr>
          <w:i/>
        </w:rPr>
        <w:t>evaluation</w:t>
      </w:r>
      <w:proofErr w:type="gramEnd"/>
      <w:r w:rsidR="00340A4C" w:rsidRPr="00340A4C">
        <w:rPr>
          <w:i/>
        </w:rPr>
        <w:t>)</w:t>
      </w:r>
    </w:p>
    <w:p w:rsidR="00742C2D" w:rsidRDefault="00742C2D" w:rsidP="00642835">
      <w:pPr>
        <w:ind w:left="2880" w:hanging="2880"/>
      </w:pPr>
      <w:r>
        <w:tab/>
        <w:t>Who was usually chosen to be a runner?</w:t>
      </w:r>
      <w:r w:rsidR="009A3D55">
        <w:t xml:space="preserve"> Why?</w:t>
      </w:r>
      <w:r w:rsidR="00340A4C">
        <w:t xml:space="preserve"> </w:t>
      </w:r>
      <w:r w:rsidR="00340A4C" w:rsidRPr="00340A4C">
        <w:rPr>
          <w:i/>
        </w:rPr>
        <w:t>(</w:t>
      </w:r>
      <w:proofErr w:type="gramStart"/>
      <w:r w:rsidR="00340A4C" w:rsidRPr="00340A4C">
        <w:rPr>
          <w:i/>
        </w:rPr>
        <w:t>knowledge</w:t>
      </w:r>
      <w:proofErr w:type="gramEnd"/>
      <w:r w:rsidR="00340A4C" w:rsidRPr="00340A4C">
        <w:rPr>
          <w:i/>
        </w:rPr>
        <w:t>)</w:t>
      </w:r>
    </w:p>
    <w:p w:rsidR="00742C2D" w:rsidRDefault="00742C2D" w:rsidP="00642835">
      <w:pPr>
        <w:ind w:left="2880" w:hanging="2880"/>
      </w:pPr>
      <w:r>
        <w:tab/>
        <w:t>Were runners allowed to know what they were delivering?</w:t>
      </w:r>
      <w:r w:rsidR="00340A4C">
        <w:t xml:space="preserve"> </w:t>
      </w:r>
      <w:r w:rsidR="00340A4C" w:rsidRPr="00340A4C">
        <w:rPr>
          <w:i/>
        </w:rPr>
        <w:t>(</w:t>
      </w:r>
      <w:proofErr w:type="gramStart"/>
      <w:r w:rsidR="00340A4C" w:rsidRPr="00340A4C">
        <w:rPr>
          <w:i/>
        </w:rPr>
        <w:t>knowledge</w:t>
      </w:r>
      <w:proofErr w:type="gramEnd"/>
      <w:r w:rsidR="00340A4C" w:rsidRPr="00340A4C">
        <w:rPr>
          <w:i/>
        </w:rPr>
        <w:t>)</w:t>
      </w:r>
    </w:p>
    <w:p w:rsidR="009A3D55" w:rsidRDefault="009A3D55" w:rsidP="00642835">
      <w:pPr>
        <w:ind w:left="2880" w:hanging="2880"/>
      </w:pPr>
      <w:r>
        <w:tab/>
        <w:t>What types of things did the runners deliver?</w:t>
      </w:r>
      <w:r w:rsidR="00340A4C">
        <w:t xml:space="preserve"> </w:t>
      </w:r>
      <w:r w:rsidR="00340A4C" w:rsidRPr="00340A4C">
        <w:rPr>
          <w:i/>
        </w:rPr>
        <w:t>(</w:t>
      </w:r>
      <w:proofErr w:type="gramStart"/>
      <w:r w:rsidR="00340A4C" w:rsidRPr="00340A4C">
        <w:rPr>
          <w:i/>
        </w:rPr>
        <w:t>knowledge</w:t>
      </w:r>
      <w:proofErr w:type="gramEnd"/>
      <w:r w:rsidR="00340A4C" w:rsidRPr="00340A4C">
        <w:rPr>
          <w:i/>
        </w:rPr>
        <w:t>)</w:t>
      </w:r>
    </w:p>
    <w:p w:rsidR="009A3D55" w:rsidRDefault="009A3D55" w:rsidP="00642835">
      <w:pPr>
        <w:ind w:left="2880" w:hanging="2880"/>
      </w:pPr>
      <w:r>
        <w:tab/>
        <w:t>What job do we have today that takes the place of runners?</w:t>
      </w:r>
      <w:r w:rsidR="00340A4C">
        <w:t xml:space="preserve"> What are their similarities and differences? </w:t>
      </w:r>
      <w:r w:rsidR="00340A4C" w:rsidRPr="00340A4C">
        <w:rPr>
          <w:i/>
        </w:rPr>
        <w:t>(</w:t>
      </w:r>
      <w:proofErr w:type="gramStart"/>
      <w:r w:rsidR="00340A4C" w:rsidRPr="00340A4C">
        <w:rPr>
          <w:i/>
        </w:rPr>
        <w:t>analysis</w:t>
      </w:r>
      <w:proofErr w:type="gramEnd"/>
      <w:r w:rsidR="00340A4C" w:rsidRPr="00340A4C">
        <w:rPr>
          <w:i/>
        </w:rPr>
        <w:t>)</w:t>
      </w:r>
    </w:p>
    <w:p w:rsidR="009A3D55" w:rsidRDefault="009A3D55" w:rsidP="00642835">
      <w:pPr>
        <w:ind w:left="2880" w:hanging="2880"/>
      </w:pPr>
      <w:r>
        <w:tab/>
        <w:t>Were runners important in Ancient Inca? Why?</w:t>
      </w:r>
      <w:r w:rsidR="00340A4C">
        <w:t xml:space="preserve"> </w:t>
      </w:r>
      <w:r w:rsidR="00340A4C" w:rsidRPr="00340A4C">
        <w:rPr>
          <w:i/>
        </w:rPr>
        <w:t>(</w:t>
      </w:r>
      <w:proofErr w:type="gramStart"/>
      <w:r w:rsidR="00340A4C" w:rsidRPr="00340A4C">
        <w:rPr>
          <w:i/>
        </w:rPr>
        <w:t>comprehension</w:t>
      </w:r>
      <w:proofErr w:type="gramEnd"/>
      <w:r w:rsidR="00340A4C" w:rsidRPr="00340A4C">
        <w:rPr>
          <w:i/>
        </w:rPr>
        <w:t>)</w:t>
      </w:r>
    </w:p>
    <w:p w:rsidR="009A3D55" w:rsidRDefault="009A3D55" w:rsidP="00642835">
      <w:pPr>
        <w:ind w:left="2880" w:hanging="2880"/>
      </w:pPr>
      <w:r>
        <w:tab/>
        <w:t>Did runners have guards or weapons?</w:t>
      </w:r>
      <w:r w:rsidR="00340A4C">
        <w:t xml:space="preserve"> </w:t>
      </w:r>
      <w:r w:rsidR="00340A4C" w:rsidRPr="00340A4C">
        <w:rPr>
          <w:i/>
        </w:rPr>
        <w:t>(</w:t>
      </w:r>
      <w:proofErr w:type="gramStart"/>
      <w:r w:rsidR="00340A4C" w:rsidRPr="00340A4C">
        <w:rPr>
          <w:i/>
        </w:rPr>
        <w:t>knowledge</w:t>
      </w:r>
      <w:proofErr w:type="gramEnd"/>
      <w:r w:rsidR="00340A4C" w:rsidRPr="00340A4C">
        <w:rPr>
          <w:i/>
        </w:rPr>
        <w:t>)</w:t>
      </w:r>
    </w:p>
    <w:p w:rsidR="009A3D55" w:rsidRDefault="009A3D55" w:rsidP="00642835">
      <w:pPr>
        <w:ind w:left="2880" w:hanging="2880"/>
      </w:pPr>
      <w:r>
        <w:tab/>
        <w:t>What kind of system did they use? Why?</w:t>
      </w:r>
      <w:r w:rsidR="00340A4C">
        <w:t xml:space="preserve"> </w:t>
      </w:r>
      <w:r w:rsidR="00340A4C" w:rsidRPr="00340A4C">
        <w:rPr>
          <w:i/>
        </w:rPr>
        <w:t>(</w:t>
      </w:r>
      <w:proofErr w:type="gramStart"/>
      <w:r w:rsidR="00340A4C" w:rsidRPr="00340A4C">
        <w:rPr>
          <w:i/>
        </w:rPr>
        <w:t>comprehension</w:t>
      </w:r>
      <w:proofErr w:type="gramEnd"/>
      <w:r w:rsidR="00340A4C" w:rsidRPr="00340A4C">
        <w:rPr>
          <w:i/>
        </w:rPr>
        <w:t>)</w:t>
      </w:r>
    </w:p>
    <w:p w:rsidR="009A3D55" w:rsidRDefault="009A3D55" w:rsidP="00642835">
      <w:pPr>
        <w:ind w:left="2880" w:hanging="2880"/>
      </w:pPr>
      <w:r>
        <w:tab/>
        <w:t>What is your favorite part of the Incas? Why?</w:t>
      </w:r>
      <w:r w:rsidR="00340A4C">
        <w:t xml:space="preserve"> </w:t>
      </w:r>
      <w:r w:rsidR="00340A4C" w:rsidRPr="00340A4C">
        <w:rPr>
          <w:i/>
        </w:rPr>
        <w:t>(</w:t>
      </w:r>
      <w:proofErr w:type="gramStart"/>
      <w:r w:rsidR="00340A4C" w:rsidRPr="00340A4C">
        <w:rPr>
          <w:i/>
        </w:rPr>
        <w:t>evaluation</w:t>
      </w:r>
      <w:proofErr w:type="gramEnd"/>
      <w:r w:rsidR="00340A4C" w:rsidRPr="00340A4C">
        <w:rPr>
          <w:i/>
        </w:rPr>
        <w:t>)</w:t>
      </w:r>
    </w:p>
    <w:p w:rsidR="009A3D55" w:rsidRDefault="009A3D55" w:rsidP="00642835">
      <w:pPr>
        <w:ind w:left="2880" w:hanging="2880"/>
      </w:pPr>
      <w:r>
        <w:tab/>
        <w:t xml:space="preserve">Did </w:t>
      </w:r>
      <w:r w:rsidR="00166CEE">
        <w:t xml:space="preserve">individual </w:t>
      </w:r>
      <w:r>
        <w:t>runners run for a long distance? Why?</w:t>
      </w:r>
      <w:r w:rsidR="00340A4C">
        <w:t xml:space="preserve"> </w:t>
      </w:r>
      <w:r w:rsidR="00340A4C" w:rsidRPr="00340A4C">
        <w:rPr>
          <w:i/>
        </w:rPr>
        <w:t>(</w:t>
      </w:r>
      <w:proofErr w:type="gramStart"/>
      <w:r w:rsidR="00340A4C" w:rsidRPr="00340A4C">
        <w:rPr>
          <w:i/>
        </w:rPr>
        <w:t>comprehension</w:t>
      </w:r>
      <w:proofErr w:type="gramEnd"/>
      <w:r w:rsidR="00340A4C" w:rsidRPr="00340A4C">
        <w:rPr>
          <w:i/>
        </w:rPr>
        <w:t>)</w:t>
      </w:r>
      <w:r w:rsidR="00340A4C">
        <w:t xml:space="preserve"> </w:t>
      </w:r>
    </w:p>
    <w:p w:rsidR="00742C2D" w:rsidRPr="0050494D" w:rsidRDefault="0050494D" w:rsidP="00642835">
      <w:pPr>
        <w:ind w:left="2880" w:hanging="2880"/>
        <w:rPr>
          <w:i/>
        </w:rPr>
      </w:pPr>
      <w:r>
        <w:tab/>
      </w:r>
      <w:r w:rsidRPr="0050494D">
        <w:rPr>
          <w:i/>
        </w:rPr>
        <w:t>(</w:t>
      </w:r>
      <w:r>
        <w:rPr>
          <w:i/>
        </w:rPr>
        <w:t>Blooms Taxonomy</w:t>
      </w:r>
      <w:r w:rsidRPr="0050494D">
        <w:rPr>
          <w:i/>
        </w:rPr>
        <w:t>)</w:t>
      </w:r>
    </w:p>
    <w:p w:rsidR="00642835" w:rsidRDefault="00642835" w:rsidP="00642835">
      <w:pPr>
        <w:ind w:left="2880" w:hanging="2880"/>
      </w:pPr>
      <w:r>
        <w:t>Use of prior knowledge:</w:t>
      </w:r>
      <w:r>
        <w:tab/>
      </w:r>
      <w:r w:rsidR="00742C2D">
        <w:t xml:space="preserve">Students will not be expected to know anything about Incan </w:t>
      </w:r>
      <w:proofErr w:type="gramStart"/>
      <w:r w:rsidR="00742C2D">
        <w:t>Runners,</w:t>
      </w:r>
      <w:proofErr w:type="gramEnd"/>
      <w:r w:rsidR="00742C2D">
        <w:t xml:space="preserve"> however, they will be familiar with this ancient civilization as a result of </w:t>
      </w:r>
      <w:r w:rsidR="003C4D7F">
        <w:t xml:space="preserve">the Common </w:t>
      </w:r>
      <w:r w:rsidR="00742C2D">
        <w:t>Core Modules. Directly after the anticipatory set</w:t>
      </w:r>
      <w:r w:rsidR="003C4D7F">
        <w:t>,</w:t>
      </w:r>
      <w:r w:rsidR="00742C2D">
        <w:t xml:space="preserve"> address main points about the Incas in a short review session. </w:t>
      </w:r>
    </w:p>
    <w:p w:rsidR="00642835" w:rsidRDefault="00642835" w:rsidP="00642835">
      <w:pPr>
        <w:ind w:left="2880" w:hanging="2880"/>
      </w:pPr>
      <w:r>
        <w:lastRenderedPageBreak/>
        <w:t>Steps and Procedure:</w:t>
      </w:r>
      <w:r>
        <w:tab/>
      </w:r>
    </w:p>
    <w:p w:rsidR="00642835" w:rsidRDefault="00642835" w:rsidP="00642835">
      <w:pPr>
        <w:pStyle w:val="ListParagraph"/>
        <w:numPr>
          <w:ilvl w:val="0"/>
          <w:numId w:val="3"/>
        </w:numPr>
      </w:pPr>
      <w:r>
        <w:t>Stu</w:t>
      </w:r>
      <w:r w:rsidR="001F4328">
        <w:t>dents will be called to the rug/seated at computer</w:t>
      </w:r>
    </w:p>
    <w:p w:rsidR="009A44C4" w:rsidRDefault="009A44C4" w:rsidP="009A44C4">
      <w:pPr>
        <w:pStyle w:val="ListParagraph"/>
        <w:ind w:left="3240"/>
      </w:pPr>
    </w:p>
    <w:p w:rsidR="00642835" w:rsidRDefault="00742C2D" w:rsidP="00642835">
      <w:pPr>
        <w:pStyle w:val="ListParagraph"/>
        <w:numPr>
          <w:ilvl w:val="0"/>
          <w:numId w:val="3"/>
        </w:numPr>
      </w:pPr>
      <w:r>
        <w:t>Students will all be given their own envelope and told not to open it. Explain how Incan Runners were not allowed to see.</w:t>
      </w:r>
      <w:r w:rsidR="00CC72FB">
        <w:t xml:space="preserve"> </w:t>
      </w:r>
      <w:r w:rsidR="00CC72FB" w:rsidRPr="00CC72FB">
        <w:rPr>
          <w:i/>
        </w:rPr>
        <w:t>(anticipatory set)</w:t>
      </w:r>
    </w:p>
    <w:p w:rsidR="009A44C4" w:rsidRDefault="009A44C4" w:rsidP="009A44C4">
      <w:pPr>
        <w:pStyle w:val="ListParagraph"/>
        <w:ind w:left="3240"/>
      </w:pPr>
    </w:p>
    <w:p w:rsidR="00CC72FB" w:rsidRDefault="00742C2D" w:rsidP="00CC72FB">
      <w:pPr>
        <w:pStyle w:val="ListParagraph"/>
        <w:numPr>
          <w:ilvl w:val="0"/>
          <w:numId w:val="3"/>
        </w:numPr>
      </w:pPr>
      <w:r>
        <w:t>A short review session will take place going over recent lessons about the Incan Civilization</w:t>
      </w:r>
      <w:r w:rsidR="00732107">
        <w:t xml:space="preserve"> with the use of a short </w:t>
      </w:r>
      <w:proofErr w:type="spellStart"/>
      <w:r w:rsidR="00732107">
        <w:t>SmartBoard</w:t>
      </w:r>
      <w:proofErr w:type="spellEnd"/>
      <w:r w:rsidR="00732107">
        <w:t xml:space="preserve"> activity and/or class question and answer</w:t>
      </w:r>
      <w:r w:rsidR="00CC72FB">
        <w:t xml:space="preserve">. </w:t>
      </w:r>
      <w:r w:rsidR="00CC72FB" w:rsidRPr="00CC72FB">
        <w:rPr>
          <w:i/>
        </w:rPr>
        <w:t>(Multi</w:t>
      </w:r>
      <w:r w:rsidR="00CC72FB">
        <w:rPr>
          <w:i/>
        </w:rPr>
        <w:t>ple Intelligences: Visual/Linguistic</w:t>
      </w:r>
      <w:r w:rsidR="00CC72FB" w:rsidRPr="00CC72FB">
        <w:rPr>
          <w:i/>
        </w:rPr>
        <w:t>)</w:t>
      </w:r>
    </w:p>
    <w:p w:rsidR="009A44C4" w:rsidRDefault="009A44C4" w:rsidP="009A44C4">
      <w:pPr>
        <w:pStyle w:val="ListParagraph"/>
        <w:ind w:left="3240"/>
      </w:pPr>
    </w:p>
    <w:p w:rsidR="00642835" w:rsidRDefault="00642835" w:rsidP="00642835">
      <w:pPr>
        <w:pStyle w:val="ListParagraph"/>
        <w:numPr>
          <w:ilvl w:val="0"/>
          <w:numId w:val="3"/>
        </w:numPr>
      </w:pPr>
      <w:r>
        <w:t xml:space="preserve">The instructor will read the </w:t>
      </w:r>
      <w:r w:rsidR="00742C2D">
        <w:t>Common Core Module on Runners</w:t>
      </w:r>
      <w:r w:rsidR="009A44C4">
        <w:t>.</w:t>
      </w:r>
      <w:r>
        <w:t xml:space="preserve"> Questions </w:t>
      </w:r>
      <w:r w:rsidR="001F4328">
        <w:t xml:space="preserve">from envelopes </w:t>
      </w:r>
      <w:r>
        <w:t xml:space="preserve">will be asked periodically to check for </w:t>
      </w:r>
      <w:r w:rsidR="009A44C4">
        <w:t>comprehensio</w:t>
      </w:r>
      <w:r w:rsidR="00742C2D">
        <w:t>n</w:t>
      </w:r>
      <w:r w:rsidR="009A44C4">
        <w:t xml:space="preserve"> and understanding at the request of the instructor. </w:t>
      </w:r>
      <w:r w:rsidR="00CC72FB">
        <w:rPr>
          <w:i/>
        </w:rPr>
        <w:t>(Multiple Intelligence: Linguistic</w:t>
      </w:r>
      <w:r w:rsidR="00CC72FB" w:rsidRPr="00CC72FB">
        <w:rPr>
          <w:i/>
        </w:rPr>
        <w:t>)</w:t>
      </w:r>
    </w:p>
    <w:p w:rsidR="009A44C4" w:rsidRDefault="009A44C4" w:rsidP="009A44C4">
      <w:pPr>
        <w:pStyle w:val="ListParagraph"/>
        <w:ind w:left="3240"/>
      </w:pPr>
    </w:p>
    <w:p w:rsidR="009A44C4" w:rsidRDefault="001F4328" w:rsidP="009A44C4">
      <w:pPr>
        <w:pStyle w:val="ListParagraph"/>
        <w:numPr>
          <w:ilvl w:val="0"/>
          <w:numId w:val="3"/>
        </w:numPr>
      </w:pPr>
      <w:r>
        <w:t xml:space="preserve">Students will be given the </w:t>
      </w:r>
      <w:proofErr w:type="spellStart"/>
      <w:r>
        <w:t>webquests</w:t>
      </w:r>
      <w:proofErr w:type="spellEnd"/>
      <w:r>
        <w:t xml:space="preserve"> worksheet</w:t>
      </w:r>
    </w:p>
    <w:p w:rsidR="009A44C4" w:rsidRDefault="009A44C4" w:rsidP="009A44C4">
      <w:pPr>
        <w:pStyle w:val="ListParagraph"/>
        <w:ind w:left="3240"/>
      </w:pPr>
    </w:p>
    <w:p w:rsidR="009A44C4" w:rsidRDefault="00642835" w:rsidP="009A44C4">
      <w:pPr>
        <w:pStyle w:val="ListParagraph"/>
        <w:numPr>
          <w:ilvl w:val="0"/>
          <w:numId w:val="3"/>
        </w:numPr>
      </w:pPr>
      <w:r>
        <w:t xml:space="preserve">The students will be </w:t>
      </w:r>
      <w:r w:rsidR="001F4328">
        <w:t xml:space="preserve">led through the </w:t>
      </w:r>
      <w:proofErr w:type="spellStart"/>
      <w:r w:rsidR="001F4328">
        <w:t>webquest</w:t>
      </w:r>
      <w:proofErr w:type="spellEnd"/>
      <w:r w:rsidR="001F4328">
        <w:t xml:space="preserve"> on the </w:t>
      </w:r>
      <w:proofErr w:type="spellStart"/>
      <w:r w:rsidR="001F4328">
        <w:t>SmartBoard</w:t>
      </w:r>
      <w:proofErr w:type="spellEnd"/>
      <w:r w:rsidR="001F4328">
        <w:t xml:space="preserve"> with prompts to fill in </w:t>
      </w:r>
      <w:r w:rsidR="00174AAD">
        <w:t xml:space="preserve">the front of the </w:t>
      </w:r>
      <w:r w:rsidR="001F4328">
        <w:t>worksheet</w:t>
      </w:r>
      <w:r w:rsidR="009A44C4" w:rsidRPr="009A44C4">
        <w:t>. The front of the worksheet will be completed with the guidance of the instructor</w:t>
      </w:r>
      <w:r w:rsidR="00CC72FB">
        <w:t>.</w:t>
      </w:r>
      <w:r w:rsidR="009A44C4">
        <w:t xml:space="preserve"> </w:t>
      </w:r>
      <w:r w:rsidR="009A44C4" w:rsidRPr="00CC72FB">
        <w:rPr>
          <w:i/>
        </w:rPr>
        <w:t>(</w:t>
      </w:r>
      <w:r w:rsidR="00CC72FB">
        <w:rPr>
          <w:i/>
        </w:rPr>
        <w:t>Guided P</w:t>
      </w:r>
      <w:r w:rsidR="009A44C4" w:rsidRPr="00CC72FB">
        <w:rPr>
          <w:i/>
        </w:rPr>
        <w:t xml:space="preserve">ractice) </w:t>
      </w:r>
    </w:p>
    <w:p w:rsidR="009A44C4" w:rsidRDefault="009A44C4" w:rsidP="009A44C4">
      <w:pPr>
        <w:pStyle w:val="ListParagraph"/>
        <w:ind w:left="3240"/>
      </w:pPr>
    </w:p>
    <w:p w:rsidR="009A44C4" w:rsidRDefault="00174AAD" w:rsidP="00CC72FB">
      <w:pPr>
        <w:pStyle w:val="ListParagraph"/>
        <w:numPr>
          <w:ilvl w:val="0"/>
          <w:numId w:val="3"/>
        </w:numPr>
      </w:pPr>
      <w:r>
        <w:t>Students will be sent off on their own to complete the back of the worksheet labeled, “Day 3”</w:t>
      </w:r>
      <w:r w:rsidR="00CC72FB">
        <w:t xml:space="preserve">.                                         </w:t>
      </w:r>
      <w:r w:rsidR="00CC72FB" w:rsidRPr="00CC72FB">
        <w:rPr>
          <w:i/>
        </w:rPr>
        <w:t>(</w:t>
      </w:r>
      <w:r w:rsidR="00CC72FB">
        <w:rPr>
          <w:i/>
        </w:rPr>
        <w:t>C</w:t>
      </w:r>
      <w:r w:rsidR="009A44C4" w:rsidRPr="00CC72FB">
        <w:rPr>
          <w:i/>
        </w:rPr>
        <w:t xml:space="preserve">heck for </w:t>
      </w:r>
      <w:r w:rsidR="00CC72FB">
        <w:rPr>
          <w:i/>
        </w:rPr>
        <w:t>U</w:t>
      </w:r>
      <w:r w:rsidR="009A44C4" w:rsidRPr="00CC72FB">
        <w:rPr>
          <w:i/>
        </w:rPr>
        <w:t>nderstanding</w:t>
      </w:r>
      <w:r w:rsidR="00CC72FB">
        <w:rPr>
          <w:i/>
        </w:rPr>
        <w:t>/Independent P</w:t>
      </w:r>
      <w:r w:rsidR="00CC72FB" w:rsidRPr="00CC72FB">
        <w:rPr>
          <w:i/>
        </w:rPr>
        <w:t>ractice)</w:t>
      </w:r>
    </w:p>
    <w:p w:rsidR="009A44C4" w:rsidRDefault="009A44C4" w:rsidP="009A44C4">
      <w:pPr>
        <w:pStyle w:val="ListParagraph"/>
        <w:ind w:left="3240"/>
      </w:pPr>
    </w:p>
    <w:p w:rsidR="00CC72FB" w:rsidRDefault="00642835" w:rsidP="00CC72FB">
      <w:pPr>
        <w:pStyle w:val="ListParagraph"/>
        <w:numPr>
          <w:ilvl w:val="0"/>
          <w:numId w:val="3"/>
        </w:numPr>
      </w:pPr>
      <w:r w:rsidRPr="009251DC">
        <w:t xml:space="preserve">Students will </w:t>
      </w:r>
      <w:r w:rsidR="001F4328">
        <w:t xml:space="preserve">be able to open their envelopes if they have not yet done so and </w:t>
      </w:r>
      <w:r w:rsidR="00732107">
        <w:t>read them aloud so the entire class can come up with an answer. Comprehension can be assessed at this time</w:t>
      </w:r>
      <w:r w:rsidR="00CC72FB">
        <w:t xml:space="preserve"> </w:t>
      </w:r>
      <w:r w:rsidR="00CC72FB" w:rsidRPr="00CC72FB">
        <w:rPr>
          <w:i/>
        </w:rPr>
        <w:t>(Multiple Intelligences: Linguistic)</w:t>
      </w:r>
    </w:p>
    <w:p w:rsidR="009A44C4" w:rsidRDefault="009A44C4" w:rsidP="009A44C4">
      <w:pPr>
        <w:pStyle w:val="ListParagraph"/>
        <w:ind w:left="3240"/>
      </w:pPr>
    </w:p>
    <w:p w:rsidR="009A44C4" w:rsidRDefault="00F17DBA" w:rsidP="009A44C4">
      <w:pPr>
        <w:pStyle w:val="ListParagraph"/>
        <w:numPr>
          <w:ilvl w:val="0"/>
          <w:numId w:val="3"/>
        </w:numPr>
      </w:pPr>
      <w:r>
        <w:t xml:space="preserve">Students will get up and do </w:t>
      </w:r>
      <w:r w:rsidR="001F4328">
        <w:t>Think-P</w:t>
      </w:r>
      <w:r>
        <w:t>air-Share with three classmates. E</w:t>
      </w:r>
      <w:r w:rsidR="00732107">
        <w:t>ssential questions will be asked and students will discuss if they have an answer to these questions yet.</w:t>
      </w:r>
      <w:r w:rsidR="00CC72FB">
        <w:t xml:space="preserve"> </w:t>
      </w:r>
      <w:r w:rsidR="00CC72FB" w:rsidRPr="00CC72FB">
        <w:rPr>
          <w:i/>
        </w:rPr>
        <w:t>(Independent Practice/</w:t>
      </w:r>
      <w:r w:rsidR="00CC72FB">
        <w:rPr>
          <w:i/>
        </w:rPr>
        <w:t xml:space="preserve"> Multiple Intelligence: </w:t>
      </w:r>
      <w:r w:rsidR="00CC72FB" w:rsidRPr="00CC72FB">
        <w:rPr>
          <w:i/>
        </w:rPr>
        <w:t>Bodily-Kinesthetic)</w:t>
      </w:r>
      <w:r w:rsidR="00CC72FB">
        <w:t xml:space="preserve"> </w:t>
      </w:r>
    </w:p>
    <w:p w:rsidR="009A44C4" w:rsidRDefault="009A44C4" w:rsidP="009A44C4">
      <w:pPr>
        <w:pStyle w:val="ListParagraph"/>
        <w:ind w:left="3240"/>
      </w:pPr>
    </w:p>
    <w:p w:rsidR="00174AAD" w:rsidRPr="00CC72FB" w:rsidRDefault="00174AAD" w:rsidP="00642835">
      <w:pPr>
        <w:pStyle w:val="ListParagraph"/>
        <w:numPr>
          <w:ilvl w:val="0"/>
          <w:numId w:val="3"/>
        </w:numPr>
        <w:rPr>
          <w:i/>
        </w:rPr>
      </w:pPr>
      <w:r>
        <w:lastRenderedPageBreak/>
        <w:t>Students will share with the class and instructor one thing they learned about the Incan Civilization/Runners</w:t>
      </w:r>
      <w:r w:rsidR="00732107">
        <w:t xml:space="preserve">. In order to keep all students engaged students will begin by standing in a circle jogging in place as if they are runners. Then, the instructor will explain that in order to stop running they must share one new fact with the group and cannot repeat something one of their classmates said. This will continue until all students have answered. </w:t>
      </w:r>
      <w:r>
        <w:t xml:space="preserve"> </w:t>
      </w:r>
      <w:r w:rsidR="00CC72FB">
        <w:t xml:space="preserve">                                                                       </w:t>
      </w:r>
      <w:r w:rsidR="00CC72FB" w:rsidRPr="00CC72FB">
        <w:rPr>
          <w:i/>
        </w:rPr>
        <w:t>(Multiple Intelligence: Bodily-Kinesthetic/Linguistic)</w:t>
      </w:r>
    </w:p>
    <w:p w:rsidR="00642835" w:rsidRPr="0050494D" w:rsidRDefault="00642835" w:rsidP="001F4328">
      <w:pPr>
        <w:ind w:left="2880" w:hanging="2880"/>
        <w:rPr>
          <w:i/>
        </w:rPr>
      </w:pPr>
      <w:r>
        <w:tab/>
      </w:r>
    </w:p>
    <w:p w:rsidR="00642835" w:rsidRDefault="00174AAD" w:rsidP="00642835">
      <w:pPr>
        <w:ind w:left="2880" w:hanging="2880"/>
      </w:pPr>
      <w:proofErr w:type="gramStart"/>
      <w:r w:rsidRPr="003D0A8A">
        <w:t>Providing Feedback:</w:t>
      </w:r>
      <w:r>
        <w:tab/>
      </w:r>
      <w:r w:rsidR="003D0A8A">
        <w:t>Feedback will be written on the worksheets after the students hand them in.</w:t>
      </w:r>
      <w:proofErr w:type="gramEnd"/>
      <w:r w:rsidR="003D0A8A">
        <w:t xml:space="preserve"> Also, feedback will be given immediately as the students answer the questions from the envelopes and at the end when they share from their Think-Pair-Share. </w:t>
      </w:r>
    </w:p>
    <w:p w:rsidR="00642835" w:rsidRDefault="00642835" w:rsidP="003D0A8A">
      <w:r>
        <w:tab/>
      </w:r>
    </w:p>
    <w:p w:rsidR="00642835" w:rsidRDefault="000427E6" w:rsidP="00642835">
      <w:pPr>
        <w:ind w:left="2880" w:hanging="2880"/>
      </w:pPr>
      <w:r>
        <w:t>Evaluation/Assessment</w:t>
      </w:r>
      <w:r w:rsidR="00642835">
        <w:t>:</w:t>
      </w:r>
      <w:r w:rsidR="00642835">
        <w:tab/>
      </w:r>
      <w:r>
        <w:t xml:space="preserve">Informal assessments will be done throughout the entire lesson as various envelopes are opened and questions are asked. Also, informal assessment will occur when </w:t>
      </w:r>
      <w:r w:rsidRPr="000427E6">
        <w:t xml:space="preserve">Think-Pair-Share </w:t>
      </w:r>
      <w:r>
        <w:t>is used with</w:t>
      </w:r>
      <w:r w:rsidRPr="000427E6">
        <w:t xml:space="preserve"> essential qu</w:t>
      </w:r>
      <w:r>
        <w:t>estions and are shared out to the class. Formal assessment will be achieved with the use of the worksheet.</w:t>
      </w:r>
    </w:p>
    <w:p w:rsidR="00642835" w:rsidRDefault="0050494D" w:rsidP="00642835">
      <w:pPr>
        <w:ind w:left="2880" w:hanging="2880"/>
        <w:rPr>
          <w:i/>
        </w:rPr>
      </w:pPr>
      <w:r>
        <w:tab/>
      </w:r>
      <w:r w:rsidRPr="0050494D">
        <w:rPr>
          <w:i/>
        </w:rPr>
        <w:t xml:space="preserve">(Multiple Intelligences: Visual and </w:t>
      </w:r>
      <w:r w:rsidR="00CC72FB">
        <w:rPr>
          <w:i/>
        </w:rPr>
        <w:t>Linguistic</w:t>
      </w:r>
      <w:r w:rsidRPr="0050494D">
        <w:rPr>
          <w:i/>
        </w:rPr>
        <w:t>)</w:t>
      </w:r>
    </w:p>
    <w:p w:rsidR="009A44C4" w:rsidRPr="0050494D" w:rsidRDefault="009A44C4" w:rsidP="00642835">
      <w:pPr>
        <w:ind w:left="2880" w:hanging="2880"/>
        <w:rPr>
          <w:i/>
        </w:rPr>
      </w:pPr>
    </w:p>
    <w:p w:rsidR="00642835" w:rsidRDefault="00642835" w:rsidP="003D0A8A">
      <w:pPr>
        <w:ind w:left="2880" w:hanging="2880"/>
        <w:contextualSpacing/>
      </w:pPr>
      <w:r w:rsidRPr="003D0A8A">
        <w:t>Enhancing</w:t>
      </w:r>
      <w:r w:rsidR="000427E6" w:rsidRPr="003D0A8A">
        <w:t xml:space="preserve"> retention:</w:t>
      </w:r>
      <w:r w:rsidR="003D0A8A">
        <w:tab/>
      </w:r>
      <w:r w:rsidR="003D0A8A" w:rsidRPr="003D0A8A">
        <w:t xml:space="preserve">Students will </w:t>
      </w:r>
      <w:r w:rsidR="003D0A8A">
        <w:t>share</w:t>
      </w:r>
      <w:r w:rsidR="003D0A8A" w:rsidRPr="003D0A8A">
        <w:t xml:space="preserve"> what they have learned from the </w:t>
      </w:r>
      <w:proofErr w:type="spellStart"/>
      <w:r w:rsidR="003D0A8A" w:rsidRPr="003D0A8A">
        <w:t>webquest</w:t>
      </w:r>
      <w:proofErr w:type="spellEnd"/>
      <w:r w:rsidR="003D0A8A" w:rsidRPr="003D0A8A">
        <w:t xml:space="preserve"> and what they discussed in Think-Pair-Share. Many of these ideas will come from the activity that they have just completed.</w:t>
      </w:r>
    </w:p>
    <w:p w:rsidR="003D0A8A" w:rsidRDefault="003D0A8A" w:rsidP="003D0A8A">
      <w:pPr>
        <w:ind w:left="2880" w:hanging="2880"/>
        <w:contextualSpacing/>
      </w:pPr>
    </w:p>
    <w:p w:rsidR="00642835" w:rsidRDefault="00642835">
      <w:pPr>
        <w:contextualSpacing/>
      </w:pPr>
    </w:p>
    <w:p w:rsidR="00642835" w:rsidRDefault="00642835" w:rsidP="000427E6">
      <w:pPr>
        <w:ind w:left="2880" w:hanging="2880"/>
        <w:contextualSpacing/>
      </w:pPr>
      <w:r>
        <w:t>Extension</w:t>
      </w:r>
      <w:r w:rsidR="000427E6">
        <w:t>:</w:t>
      </w:r>
      <w:r w:rsidR="000427E6">
        <w:tab/>
        <w:t>Physical education can be addressed as a result of this lesson and the importance of staying healthy especially for an Incan Runner</w:t>
      </w:r>
    </w:p>
    <w:p w:rsidR="000427E6" w:rsidRDefault="000427E6" w:rsidP="000427E6">
      <w:pPr>
        <w:ind w:left="2880" w:hanging="2880"/>
        <w:contextualSpacing/>
      </w:pPr>
    </w:p>
    <w:p w:rsidR="000427E6" w:rsidRDefault="000427E6" w:rsidP="000427E6">
      <w:pPr>
        <w:ind w:left="2880" w:hanging="2880"/>
        <w:contextualSpacing/>
      </w:pPr>
      <w:r>
        <w:tab/>
        <w:t>Science can be addressed as a result of the exploration of the observation deck at Machu Picchu. Astronomy and its importance</w:t>
      </w:r>
    </w:p>
    <w:p w:rsidR="000427E6" w:rsidRDefault="000427E6" w:rsidP="000427E6">
      <w:pPr>
        <w:ind w:left="2880" w:hanging="2880"/>
        <w:contextualSpacing/>
      </w:pPr>
    </w:p>
    <w:p w:rsidR="000427E6" w:rsidRDefault="000427E6" w:rsidP="000427E6">
      <w:pPr>
        <w:ind w:left="2880" w:hanging="2880"/>
        <w:contextualSpacing/>
      </w:pPr>
      <w:r>
        <w:tab/>
        <w:t xml:space="preserve">Mathematics can be addressed as a result of the Incan’s ability to create stones the exact same size. Students can explore what it means to have equivalent length, height, and width. </w:t>
      </w:r>
    </w:p>
    <w:p w:rsidR="00CC72FB" w:rsidRPr="001C3A6A" w:rsidRDefault="00CC72FB" w:rsidP="00CC72FB">
      <w:pPr>
        <w:contextualSpacing/>
        <w:rPr>
          <w:rFonts w:ascii="Andalus" w:hAnsi="Andalus" w:cs="Andalus"/>
          <w:sz w:val="22"/>
        </w:rPr>
      </w:pPr>
      <w:r w:rsidRPr="001C3A6A">
        <w:rPr>
          <w:rFonts w:ascii="Andalus" w:hAnsi="Andalus" w:cs="Andalus"/>
          <w:sz w:val="28"/>
        </w:rPr>
        <w:lastRenderedPageBreak/>
        <w:t xml:space="preserve">Name: </w:t>
      </w:r>
      <w:r>
        <w:rPr>
          <w:rFonts w:ascii="Andalus" w:hAnsi="Andalus" w:cs="Andalus"/>
          <w:sz w:val="22"/>
        </w:rPr>
        <w:t xml:space="preserve">   </w:t>
      </w:r>
      <w:r w:rsidRPr="00E95AC5">
        <w:rPr>
          <w:rFonts w:ascii="Andalus" w:hAnsi="Andalus" w:cs="Andalus"/>
          <w:b/>
          <w:sz w:val="28"/>
        </w:rPr>
        <w:t>Teacher Key</w:t>
      </w:r>
    </w:p>
    <w:p w:rsidR="00CC72FB" w:rsidRPr="001C3A6A" w:rsidRDefault="00CC72FB" w:rsidP="00CC72FB">
      <w:pPr>
        <w:contextualSpacing/>
        <w:jc w:val="center"/>
        <w:rPr>
          <w:rFonts w:ascii="Andalus" w:hAnsi="Andalus" w:cs="Andalus"/>
          <w:b/>
          <w:sz w:val="16"/>
          <w:u w:val="single"/>
        </w:rPr>
      </w:pPr>
    </w:p>
    <w:p w:rsidR="00CC72FB" w:rsidRPr="001C3A6A" w:rsidRDefault="00CC72FB" w:rsidP="00CC72FB">
      <w:pPr>
        <w:contextualSpacing/>
        <w:jc w:val="center"/>
        <w:rPr>
          <w:rFonts w:ascii="Andalus" w:hAnsi="Andalus" w:cs="Andalus"/>
          <w:b/>
          <w:sz w:val="40"/>
          <w:u w:val="single"/>
        </w:rPr>
      </w:pPr>
      <w:r w:rsidRPr="001C3A6A">
        <w:rPr>
          <w:rFonts w:ascii="Andalus" w:hAnsi="Andalus" w:cs="Andalus"/>
          <w:b/>
          <w:noProof/>
          <w:sz w:val="40"/>
          <w:u w:val="single"/>
        </w:rPr>
        <w:drawing>
          <wp:anchor distT="0" distB="0" distL="114300" distR="114300" simplePos="0" relativeHeight="251659264" behindDoc="1" locked="0" layoutInCell="1" allowOverlap="1" wp14:anchorId="34E8E8FD" wp14:editId="663EF066">
            <wp:simplePos x="0" y="0"/>
            <wp:positionH relativeFrom="column">
              <wp:posOffset>5059045</wp:posOffset>
            </wp:positionH>
            <wp:positionV relativeFrom="paragraph">
              <wp:posOffset>165100</wp:posOffset>
            </wp:positionV>
            <wp:extent cx="1228725" cy="1707515"/>
            <wp:effectExtent l="0" t="0" r="9525" b="6985"/>
            <wp:wrapTight wrapText="bothSides">
              <wp:wrapPolygon edited="0">
                <wp:start x="0" y="0"/>
                <wp:lineTo x="0" y="21447"/>
                <wp:lineTo x="21433" y="21447"/>
                <wp:lineTo x="214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qui.gif"/>
                    <pic:cNvPicPr/>
                  </pic:nvPicPr>
                  <pic:blipFill>
                    <a:blip r:embed="rId7">
                      <a:extLst>
                        <a:ext uri="{28A0092B-C50C-407E-A947-70E740481C1C}">
                          <a14:useLocalDpi xmlns:a14="http://schemas.microsoft.com/office/drawing/2010/main" val="0"/>
                        </a:ext>
                      </a:extLst>
                    </a:blip>
                    <a:stretch>
                      <a:fillRect/>
                    </a:stretch>
                  </pic:blipFill>
                  <pic:spPr>
                    <a:xfrm>
                      <a:off x="0" y="0"/>
                      <a:ext cx="1228725" cy="1707515"/>
                    </a:xfrm>
                    <a:prstGeom prst="rect">
                      <a:avLst/>
                    </a:prstGeom>
                  </pic:spPr>
                </pic:pic>
              </a:graphicData>
            </a:graphic>
            <wp14:sizeRelH relativeFrom="page">
              <wp14:pctWidth>0</wp14:pctWidth>
            </wp14:sizeRelH>
            <wp14:sizeRelV relativeFrom="page">
              <wp14:pctHeight>0</wp14:pctHeight>
            </wp14:sizeRelV>
          </wp:anchor>
        </w:drawing>
      </w:r>
      <w:r w:rsidRPr="001C3A6A">
        <w:rPr>
          <w:rFonts w:ascii="Andalus" w:hAnsi="Andalus" w:cs="Andalus"/>
          <w:b/>
          <w:noProof/>
          <w:sz w:val="40"/>
          <w:u w:val="single"/>
        </w:rPr>
        <w:drawing>
          <wp:anchor distT="0" distB="0" distL="114300" distR="114300" simplePos="0" relativeHeight="251660288" behindDoc="1" locked="0" layoutInCell="1" allowOverlap="1" wp14:anchorId="19D23AB8" wp14:editId="31235E64">
            <wp:simplePos x="0" y="0"/>
            <wp:positionH relativeFrom="column">
              <wp:posOffset>-410845</wp:posOffset>
            </wp:positionH>
            <wp:positionV relativeFrom="paragraph">
              <wp:posOffset>114935</wp:posOffset>
            </wp:positionV>
            <wp:extent cx="1228725" cy="1707515"/>
            <wp:effectExtent l="0" t="0" r="9525" b="6985"/>
            <wp:wrapTight wrapText="bothSides">
              <wp:wrapPolygon edited="0">
                <wp:start x="0" y="0"/>
                <wp:lineTo x="0" y="21447"/>
                <wp:lineTo x="21433" y="21447"/>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qui.gif"/>
                    <pic:cNvPicPr/>
                  </pic:nvPicPr>
                  <pic:blipFill>
                    <a:blip r:embed="rId7">
                      <a:extLst>
                        <a:ext uri="{28A0092B-C50C-407E-A947-70E740481C1C}">
                          <a14:useLocalDpi xmlns:a14="http://schemas.microsoft.com/office/drawing/2010/main" val="0"/>
                        </a:ext>
                      </a:extLst>
                    </a:blip>
                    <a:stretch>
                      <a:fillRect/>
                    </a:stretch>
                  </pic:blipFill>
                  <pic:spPr>
                    <a:xfrm flipH="1">
                      <a:off x="0" y="0"/>
                      <a:ext cx="1228725" cy="17075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C3A6A">
        <w:rPr>
          <w:rFonts w:ascii="Andalus" w:hAnsi="Andalus" w:cs="Andalus"/>
          <w:b/>
          <w:sz w:val="40"/>
          <w:u w:val="single"/>
        </w:rPr>
        <w:t>Webquest</w:t>
      </w:r>
      <w:proofErr w:type="spellEnd"/>
    </w:p>
    <w:p w:rsidR="00CC72FB" w:rsidRPr="001C3A6A" w:rsidRDefault="00CC72FB" w:rsidP="00CC72FB">
      <w:pPr>
        <w:contextualSpacing/>
        <w:jc w:val="center"/>
        <w:rPr>
          <w:rFonts w:ascii="Andalus" w:hAnsi="Andalus" w:cs="Andalus"/>
          <w:b/>
          <w:sz w:val="40"/>
        </w:rPr>
      </w:pPr>
      <w:r w:rsidRPr="001C3A6A">
        <w:rPr>
          <w:rFonts w:ascii="Andalus" w:hAnsi="Andalus" w:cs="Andalus"/>
          <w:b/>
          <w:sz w:val="40"/>
        </w:rPr>
        <w:t>Incan Runners</w:t>
      </w:r>
    </w:p>
    <w:p w:rsidR="00CC72FB" w:rsidRDefault="00CC72FB" w:rsidP="00CC72FB">
      <w:pPr>
        <w:contextualSpacing/>
        <w:jc w:val="center"/>
        <w:rPr>
          <w:rFonts w:ascii="Andalus" w:hAnsi="Andalus" w:cs="Andalus"/>
          <w:sz w:val="28"/>
        </w:rPr>
      </w:pPr>
      <w:r>
        <w:rPr>
          <w:rFonts w:ascii="Andalus" w:hAnsi="Andalus" w:cs="Andalus"/>
          <w:noProof/>
          <w:sz w:val="28"/>
        </w:rPr>
        <mc:AlternateContent>
          <mc:Choice Requires="wps">
            <w:drawing>
              <wp:anchor distT="0" distB="0" distL="114300" distR="114300" simplePos="0" relativeHeight="251661312" behindDoc="1" locked="0" layoutInCell="1" allowOverlap="1" wp14:anchorId="680A990C" wp14:editId="799E5199">
                <wp:simplePos x="0" y="0"/>
                <wp:positionH relativeFrom="column">
                  <wp:posOffset>156845</wp:posOffset>
                </wp:positionH>
                <wp:positionV relativeFrom="paragraph">
                  <wp:posOffset>194741</wp:posOffset>
                </wp:positionV>
                <wp:extent cx="3692106" cy="819509"/>
                <wp:effectExtent l="0" t="0" r="22860" b="19050"/>
                <wp:wrapNone/>
                <wp:docPr id="3" name="Rectangle 3"/>
                <wp:cNvGraphicFramePr/>
                <a:graphic xmlns:a="http://schemas.openxmlformats.org/drawingml/2006/main">
                  <a:graphicData uri="http://schemas.microsoft.com/office/word/2010/wordprocessingShape">
                    <wps:wsp>
                      <wps:cNvSpPr/>
                      <wps:spPr>
                        <a:xfrm>
                          <a:off x="0" y="0"/>
                          <a:ext cx="3692106" cy="8195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2.35pt;margin-top:15.35pt;width:290.7pt;height:6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" fillcolor="window" strokecolor="windowText" strokeweight="2pt"/>
            </w:pict>
          </mc:Fallback>
        </mc:AlternateContent>
      </w:r>
    </w:p>
    <w:p w:rsidR="00CC72FB" w:rsidRDefault="00CC72FB" w:rsidP="00CC72FB">
      <w:pPr>
        <w:contextualSpacing/>
        <w:jc w:val="center"/>
        <w:rPr>
          <w:rFonts w:ascii="Andalus" w:hAnsi="Andalus" w:cs="Andalus"/>
          <w:sz w:val="28"/>
        </w:rPr>
      </w:pPr>
      <w:r w:rsidRPr="001C3A6A">
        <w:rPr>
          <w:rFonts w:ascii="Andalus" w:hAnsi="Andalus" w:cs="Andalus"/>
          <w:sz w:val="28"/>
        </w:rPr>
        <w:t>Fill in all of the blanks below in order to prove</w:t>
      </w:r>
    </w:p>
    <w:p w:rsidR="00CC72FB" w:rsidRPr="001C3A6A" w:rsidRDefault="00CC72FB" w:rsidP="00CC72FB">
      <w:pPr>
        <w:contextualSpacing/>
        <w:jc w:val="center"/>
        <w:rPr>
          <w:rFonts w:ascii="Andalus" w:hAnsi="Andalus" w:cs="Andalus"/>
          <w:sz w:val="28"/>
        </w:rPr>
      </w:pPr>
      <w:proofErr w:type="gramStart"/>
      <w:r w:rsidRPr="001C3A6A">
        <w:rPr>
          <w:rFonts w:ascii="Andalus" w:hAnsi="Andalus" w:cs="Andalus"/>
          <w:sz w:val="28"/>
        </w:rPr>
        <w:t>to</w:t>
      </w:r>
      <w:proofErr w:type="gramEnd"/>
      <w:r w:rsidRPr="001C3A6A">
        <w:rPr>
          <w:rFonts w:ascii="Andalus" w:hAnsi="Andalus" w:cs="Andalus"/>
          <w:sz w:val="28"/>
        </w:rPr>
        <w:t xml:space="preserve"> the nobleman that you took the fastest path!</w:t>
      </w:r>
    </w:p>
    <w:p w:rsidR="00CC72FB" w:rsidRDefault="00CC72FB" w:rsidP="00CC72FB">
      <w:pPr>
        <w:contextualSpacing/>
        <w:jc w:val="center"/>
        <w:rPr>
          <w:rFonts w:ascii="Andalus" w:hAnsi="Andalus" w:cs="Andalus"/>
          <w:sz w:val="28"/>
        </w:rPr>
      </w:pPr>
    </w:p>
    <w:p w:rsidR="00CC72FB" w:rsidRDefault="00CC72FB" w:rsidP="00CC72FB">
      <w:pPr>
        <w:contextualSpacing/>
        <w:jc w:val="center"/>
        <w:rPr>
          <w:rFonts w:ascii="Andalus" w:hAnsi="Andalus" w:cs="Andalus"/>
          <w:sz w:val="28"/>
        </w:rPr>
      </w:pPr>
    </w:p>
    <w:p w:rsidR="00CC72FB" w:rsidRPr="001C3A6A" w:rsidRDefault="00CC72FB" w:rsidP="00CC72FB">
      <w:pPr>
        <w:contextualSpacing/>
        <w:rPr>
          <w:rFonts w:ascii="Andalus" w:hAnsi="Andalus" w:cs="Andalus"/>
          <w:sz w:val="36"/>
        </w:rPr>
      </w:pPr>
      <w:r w:rsidRPr="001C3A6A">
        <w:rPr>
          <w:rFonts w:ascii="Andalus" w:hAnsi="Andalus" w:cs="Andalus"/>
          <w:sz w:val="36"/>
        </w:rPr>
        <w:t>Day 1:</w:t>
      </w:r>
    </w:p>
    <w:p w:rsidR="00CC72FB" w:rsidRDefault="00CC72FB" w:rsidP="00CC72FB">
      <w:pPr>
        <w:contextualSpacing/>
        <w:jc w:val="center"/>
        <w:rPr>
          <w:rFonts w:ascii="Andalus" w:hAnsi="Andalus" w:cs="Andalus"/>
          <w:sz w:val="28"/>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 xml:space="preserve">Incan roadrunners carried </w:t>
      </w:r>
      <w:r w:rsidRPr="001C3A6A">
        <w:rPr>
          <w:rFonts w:ascii="Andalus" w:hAnsi="Andalus" w:cs="Andalus"/>
          <w:b/>
          <w:sz w:val="28"/>
          <w:u w:val="single"/>
        </w:rPr>
        <w:t>orders</w:t>
      </w:r>
      <w:r w:rsidRPr="001C3A6A">
        <w:rPr>
          <w:rFonts w:ascii="Andalus" w:hAnsi="Andalus" w:cs="Andalus"/>
          <w:sz w:val="28"/>
        </w:rPr>
        <w:t xml:space="preserve"> and </w:t>
      </w:r>
      <w:r w:rsidRPr="001C3A6A">
        <w:rPr>
          <w:rFonts w:ascii="Andalus" w:hAnsi="Andalus" w:cs="Andalus"/>
          <w:b/>
          <w:sz w:val="28"/>
          <w:u w:val="single"/>
        </w:rPr>
        <w:t>new</w:t>
      </w:r>
      <w:r>
        <w:rPr>
          <w:rFonts w:ascii="Andalus" w:hAnsi="Andalus" w:cs="Andalus"/>
          <w:b/>
          <w:sz w:val="28"/>
          <w:u w:val="single"/>
        </w:rPr>
        <w:t>s</w:t>
      </w:r>
      <w:r w:rsidRPr="001C3A6A">
        <w:rPr>
          <w:rFonts w:ascii="Andalus" w:hAnsi="Andalus" w:cs="Andalus"/>
          <w:sz w:val="28"/>
        </w:rPr>
        <w:t xml:space="preserve"> from one end of the entire to the other</w:t>
      </w:r>
    </w:p>
    <w:p w:rsidR="00CC72FB" w:rsidRDefault="00CC72FB" w:rsidP="00CC72FB">
      <w:pPr>
        <w:contextualSpacing/>
        <w:jc w:val="center"/>
        <w:rPr>
          <w:rFonts w:ascii="Andalus" w:hAnsi="Andalus" w:cs="Andalus"/>
          <w:sz w:val="28"/>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 xml:space="preserve">Each runner would run like the </w:t>
      </w:r>
      <w:r w:rsidRPr="001C3A6A">
        <w:rPr>
          <w:rFonts w:ascii="Andalus" w:hAnsi="Andalus" w:cs="Andalus"/>
          <w:b/>
          <w:sz w:val="28"/>
          <w:u w:val="single"/>
        </w:rPr>
        <w:t>wind</w:t>
      </w:r>
      <w:r w:rsidRPr="001C3A6A">
        <w:rPr>
          <w:rFonts w:ascii="Andalus" w:hAnsi="Andalus" w:cs="Andalus"/>
          <w:sz w:val="28"/>
        </w:rPr>
        <w:t xml:space="preserve"> for a </w:t>
      </w:r>
      <w:r w:rsidRPr="001C3A6A">
        <w:rPr>
          <w:rFonts w:ascii="Andalus" w:hAnsi="Andalus" w:cs="Andalus"/>
          <w:b/>
          <w:sz w:val="28"/>
          <w:u w:val="single"/>
        </w:rPr>
        <w:t>short</w:t>
      </w:r>
      <w:r>
        <w:rPr>
          <w:rFonts w:ascii="Andalus" w:hAnsi="Andalus" w:cs="Andalus"/>
          <w:b/>
          <w:sz w:val="28"/>
          <w:u w:val="single"/>
        </w:rPr>
        <w:t xml:space="preserve"> </w:t>
      </w:r>
      <w:r w:rsidRPr="001C3A6A">
        <w:rPr>
          <w:rFonts w:ascii="Andalus" w:hAnsi="Andalus" w:cs="Andalus"/>
          <w:sz w:val="28"/>
        </w:rPr>
        <w:t>distance along the famous Inca roads</w:t>
      </w:r>
    </w:p>
    <w:p w:rsidR="00CC72FB" w:rsidRDefault="00CC72FB" w:rsidP="00CC72FB">
      <w:pPr>
        <w:contextualSpacing/>
        <w:jc w:val="center"/>
        <w:rPr>
          <w:rFonts w:ascii="Andalus" w:hAnsi="Andalus" w:cs="Andalus"/>
          <w:sz w:val="28"/>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 xml:space="preserve">The job of relay roadrunner carried great </w:t>
      </w:r>
      <w:r w:rsidRPr="001C3A6A">
        <w:rPr>
          <w:rFonts w:ascii="Andalus" w:hAnsi="Andalus" w:cs="Andalus"/>
          <w:b/>
          <w:sz w:val="28"/>
          <w:u w:val="single"/>
        </w:rPr>
        <w:t>honor</w:t>
      </w:r>
    </w:p>
    <w:p w:rsidR="00CC72FB" w:rsidRDefault="00CC72FB" w:rsidP="00CC72FB">
      <w:pPr>
        <w:contextualSpacing/>
        <w:jc w:val="center"/>
        <w:rPr>
          <w:rFonts w:ascii="Andalus" w:hAnsi="Andalus" w:cs="Andalus"/>
          <w:sz w:val="28"/>
        </w:rPr>
      </w:pPr>
    </w:p>
    <w:p w:rsidR="00CC72FB" w:rsidRDefault="00CC72FB" w:rsidP="00CC72FB">
      <w:pPr>
        <w:contextualSpacing/>
        <w:jc w:val="center"/>
        <w:rPr>
          <w:rFonts w:ascii="Andalus" w:hAnsi="Andalus" w:cs="Andalus"/>
          <w:sz w:val="28"/>
        </w:rPr>
      </w:pPr>
    </w:p>
    <w:p w:rsidR="00CC72FB" w:rsidRPr="001C3A6A" w:rsidRDefault="00CC72FB" w:rsidP="00CC72FB">
      <w:pPr>
        <w:contextualSpacing/>
        <w:rPr>
          <w:rFonts w:ascii="Andalus" w:hAnsi="Andalus" w:cs="Andalus"/>
          <w:sz w:val="36"/>
        </w:rPr>
      </w:pPr>
      <w:r w:rsidRPr="001C3A6A">
        <w:rPr>
          <w:rFonts w:ascii="Andalus" w:hAnsi="Andalus" w:cs="Andalus"/>
          <w:sz w:val="36"/>
        </w:rPr>
        <w:t>Day 2:</w:t>
      </w:r>
    </w:p>
    <w:p w:rsidR="00CC72FB" w:rsidRDefault="00CC72FB" w:rsidP="00CC72FB">
      <w:pPr>
        <w:contextualSpacing/>
        <w:jc w:val="center"/>
        <w:rPr>
          <w:rFonts w:ascii="Andalus" w:hAnsi="Andalus" w:cs="Andalus"/>
          <w:sz w:val="28"/>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 xml:space="preserve">Cuzco became the </w:t>
      </w:r>
      <w:r w:rsidRPr="001C3A6A">
        <w:rPr>
          <w:rFonts w:ascii="Andalus" w:hAnsi="Andalus" w:cs="Andalus"/>
          <w:b/>
          <w:sz w:val="28"/>
          <w:u w:val="single"/>
        </w:rPr>
        <w:t>richest</w:t>
      </w:r>
      <w:r w:rsidRPr="001C3A6A">
        <w:rPr>
          <w:rFonts w:ascii="Andalus" w:hAnsi="Andalus" w:cs="Andalus"/>
          <w:sz w:val="28"/>
        </w:rPr>
        <w:t xml:space="preserve"> city in the New World</w:t>
      </w:r>
    </w:p>
    <w:p w:rsidR="00CC72FB" w:rsidRDefault="00CC72FB" w:rsidP="00CC72FB">
      <w:pPr>
        <w:contextualSpacing/>
        <w:jc w:val="center"/>
        <w:rPr>
          <w:rFonts w:ascii="Andalus" w:hAnsi="Andalus" w:cs="Andalus"/>
          <w:sz w:val="28"/>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 xml:space="preserve">It was prohibited to </w:t>
      </w:r>
      <w:r w:rsidRPr="001C3A6A">
        <w:rPr>
          <w:rFonts w:ascii="Andalus" w:hAnsi="Andalus" w:cs="Andalus"/>
          <w:b/>
          <w:sz w:val="28"/>
          <w:u w:val="single"/>
        </w:rPr>
        <w:t>remove</w:t>
      </w:r>
      <w:r w:rsidRPr="001C3A6A">
        <w:rPr>
          <w:rFonts w:ascii="Andalus" w:hAnsi="Andalus" w:cs="Andalus"/>
          <w:sz w:val="28"/>
        </w:rPr>
        <w:t xml:space="preserve"> silver and gold from Cuzco.</w:t>
      </w:r>
    </w:p>
    <w:p w:rsidR="00CC72FB" w:rsidRPr="001C3A6A" w:rsidRDefault="00CC72FB" w:rsidP="00CC72FB">
      <w:pPr>
        <w:contextualSpacing/>
        <w:rPr>
          <w:rFonts w:ascii="Andalus" w:hAnsi="Andalus" w:cs="Andalus"/>
          <w:sz w:val="36"/>
        </w:rPr>
      </w:pPr>
      <w:r w:rsidRPr="001C3A6A">
        <w:rPr>
          <w:rFonts w:ascii="Andalus" w:hAnsi="Andalus" w:cs="Andalus"/>
          <w:sz w:val="36"/>
        </w:rPr>
        <w:lastRenderedPageBreak/>
        <w:t>Day 3:</w:t>
      </w:r>
    </w:p>
    <w:p w:rsidR="00CC72FB" w:rsidRPr="00E95AC5" w:rsidRDefault="00CC72FB" w:rsidP="00CC72FB">
      <w:pPr>
        <w:contextualSpacing/>
        <w:jc w:val="center"/>
        <w:rPr>
          <w:rFonts w:ascii="Andalus" w:hAnsi="Andalus" w:cs="Andalus"/>
          <w:sz w:val="20"/>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Why was Machu Picchu built where it was?</w:t>
      </w:r>
    </w:p>
    <w:p w:rsidR="00CC72FB" w:rsidRPr="00E95AC5" w:rsidRDefault="00CC72FB" w:rsidP="00CC72FB">
      <w:pPr>
        <w:contextualSpacing/>
        <w:jc w:val="center"/>
        <w:rPr>
          <w:rFonts w:ascii="Andalus" w:hAnsi="Andalus" w:cs="Andalus"/>
          <w:b/>
          <w:sz w:val="28"/>
          <w:u w:val="single"/>
        </w:rPr>
      </w:pPr>
      <w:r w:rsidRPr="00E95AC5">
        <w:rPr>
          <w:rFonts w:ascii="Andalus" w:hAnsi="Andalus" w:cs="Andalus"/>
          <w:b/>
          <w:sz w:val="28"/>
          <w:u w:val="single"/>
        </w:rPr>
        <w:t xml:space="preserve">Machu Picchu was built at </w:t>
      </w:r>
      <w:proofErr w:type="spellStart"/>
      <w:proofErr w:type="gramStart"/>
      <w:r w:rsidRPr="00E95AC5">
        <w:rPr>
          <w:rFonts w:ascii="Andalus" w:hAnsi="Andalus" w:cs="Andalus"/>
          <w:b/>
          <w:sz w:val="28"/>
          <w:u w:val="single"/>
        </w:rPr>
        <w:t>it’s</w:t>
      </w:r>
      <w:proofErr w:type="spellEnd"/>
      <w:proofErr w:type="gramEnd"/>
      <w:r w:rsidRPr="00E95AC5">
        <w:rPr>
          <w:rFonts w:ascii="Andalus" w:hAnsi="Andalus" w:cs="Andalus"/>
          <w:b/>
          <w:sz w:val="28"/>
          <w:u w:val="single"/>
        </w:rPr>
        <w:t xml:space="preserve"> location because </w:t>
      </w:r>
    </w:p>
    <w:p w:rsidR="00CC72FB" w:rsidRPr="00E95AC5" w:rsidRDefault="00CC72FB" w:rsidP="00CC72FB">
      <w:pPr>
        <w:contextualSpacing/>
        <w:jc w:val="center"/>
        <w:rPr>
          <w:rFonts w:ascii="Andalus" w:hAnsi="Andalus" w:cs="Andalus"/>
          <w:b/>
          <w:sz w:val="28"/>
          <w:u w:val="single"/>
        </w:rPr>
      </w:pPr>
      <w:proofErr w:type="gramStart"/>
      <w:r w:rsidRPr="00E95AC5">
        <w:rPr>
          <w:rFonts w:ascii="Andalus" w:hAnsi="Andalus" w:cs="Andalus"/>
          <w:b/>
          <w:sz w:val="28"/>
          <w:u w:val="single"/>
        </w:rPr>
        <w:t>it</w:t>
      </w:r>
      <w:proofErr w:type="gramEnd"/>
      <w:r w:rsidRPr="00E95AC5">
        <w:rPr>
          <w:rFonts w:ascii="Andalus" w:hAnsi="Andalus" w:cs="Andalus"/>
          <w:b/>
          <w:sz w:val="28"/>
          <w:u w:val="single"/>
        </w:rPr>
        <w:t xml:space="preserve"> is close to the Sacred Urubamba River.</w:t>
      </w:r>
    </w:p>
    <w:p w:rsidR="00CC72FB" w:rsidRDefault="00CC72FB" w:rsidP="00CC72FB">
      <w:pPr>
        <w:contextualSpacing/>
        <w:jc w:val="center"/>
        <w:rPr>
          <w:rFonts w:ascii="Andalus" w:hAnsi="Andalus" w:cs="Andalus"/>
          <w:sz w:val="28"/>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What was the only circular building made for?</w:t>
      </w:r>
    </w:p>
    <w:p w:rsidR="00CC72FB" w:rsidRPr="00E95AC5" w:rsidRDefault="00CC72FB" w:rsidP="00CC72FB">
      <w:pPr>
        <w:contextualSpacing/>
        <w:jc w:val="center"/>
        <w:rPr>
          <w:rFonts w:ascii="Andalus" w:hAnsi="Andalus" w:cs="Andalus"/>
          <w:b/>
          <w:sz w:val="28"/>
          <w:u w:val="single"/>
        </w:rPr>
      </w:pPr>
      <w:r w:rsidRPr="00E95AC5">
        <w:rPr>
          <w:rFonts w:ascii="Andalus" w:hAnsi="Andalus" w:cs="Andalus"/>
          <w:b/>
          <w:sz w:val="28"/>
          <w:u w:val="single"/>
        </w:rPr>
        <w:t xml:space="preserve">The observation deck was the only circular building. </w:t>
      </w:r>
    </w:p>
    <w:p w:rsidR="00CC72FB" w:rsidRPr="00E95AC5" w:rsidRDefault="00CC72FB" w:rsidP="00CC72FB">
      <w:pPr>
        <w:contextualSpacing/>
        <w:jc w:val="center"/>
        <w:rPr>
          <w:rFonts w:ascii="Andalus" w:hAnsi="Andalus" w:cs="Andalus"/>
          <w:b/>
          <w:sz w:val="28"/>
          <w:u w:val="single"/>
        </w:rPr>
      </w:pPr>
      <w:r w:rsidRPr="00E95AC5">
        <w:rPr>
          <w:rFonts w:ascii="Andalus" w:hAnsi="Andalus" w:cs="Andalus"/>
          <w:b/>
          <w:sz w:val="28"/>
          <w:u w:val="single"/>
        </w:rPr>
        <w:t xml:space="preserve">The Incas used it to look at the stars and skies. </w:t>
      </w:r>
    </w:p>
    <w:p w:rsidR="00CC72FB" w:rsidRDefault="00CC72FB" w:rsidP="00CC72FB">
      <w:pPr>
        <w:contextualSpacing/>
        <w:jc w:val="center"/>
        <w:rPr>
          <w:rFonts w:ascii="Andalus" w:hAnsi="Andalus" w:cs="Andalus"/>
          <w:sz w:val="28"/>
        </w:rPr>
      </w:pPr>
    </w:p>
    <w:p w:rsidR="00CC72FB" w:rsidRDefault="00CC72FB" w:rsidP="00CC72FB">
      <w:pPr>
        <w:contextualSpacing/>
        <w:jc w:val="center"/>
        <w:rPr>
          <w:rFonts w:ascii="Andalus" w:hAnsi="Andalus" w:cs="Andalus"/>
          <w:sz w:val="28"/>
        </w:rPr>
      </w:pPr>
      <w:r>
        <w:rPr>
          <w:rFonts w:ascii="Andalus" w:hAnsi="Andalus" w:cs="Andalus"/>
          <w:noProof/>
          <w:sz w:val="28"/>
        </w:rPr>
        <w:drawing>
          <wp:inline distT="0" distB="0" distL="0" distR="0" wp14:anchorId="49AD5E88" wp14:editId="1B105C4D">
            <wp:extent cx="2851246" cy="4037162"/>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_11765363.jpg"/>
                    <pic:cNvPicPr/>
                  </pic:nvPicPr>
                  <pic:blipFill>
                    <a:blip r:embed="rId8">
                      <a:extLst>
                        <a:ext uri="{28A0092B-C50C-407E-A947-70E740481C1C}">
                          <a14:useLocalDpi xmlns:a14="http://schemas.microsoft.com/office/drawing/2010/main" val="0"/>
                        </a:ext>
                      </a:extLst>
                    </a:blip>
                    <a:stretch>
                      <a:fillRect/>
                    </a:stretch>
                  </pic:blipFill>
                  <pic:spPr>
                    <a:xfrm>
                      <a:off x="0" y="0"/>
                      <a:ext cx="2857111" cy="4045466"/>
                    </a:xfrm>
                    <a:prstGeom prst="rect">
                      <a:avLst/>
                    </a:prstGeom>
                  </pic:spPr>
                </pic:pic>
              </a:graphicData>
            </a:graphic>
          </wp:inline>
        </w:drawing>
      </w:r>
    </w:p>
    <w:p w:rsidR="00CC72FB" w:rsidRDefault="00CC72FB" w:rsidP="00CC72FB">
      <w:pPr>
        <w:contextualSpacing/>
        <w:jc w:val="center"/>
        <w:rPr>
          <w:rFonts w:ascii="Andalus" w:hAnsi="Andalus" w:cs="Andalus"/>
          <w:b/>
          <w:sz w:val="32"/>
        </w:rPr>
      </w:pPr>
    </w:p>
    <w:p w:rsidR="00CC72FB" w:rsidRPr="001C3A6A" w:rsidRDefault="00CC72FB" w:rsidP="00CC72FB">
      <w:pPr>
        <w:contextualSpacing/>
        <w:jc w:val="center"/>
        <w:rPr>
          <w:rFonts w:ascii="Andalus" w:hAnsi="Andalus" w:cs="Andalus"/>
          <w:b/>
          <w:sz w:val="32"/>
        </w:rPr>
      </w:pPr>
      <w:r w:rsidRPr="001C3A6A">
        <w:rPr>
          <w:rFonts w:ascii="Andalus" w:hAnsi="Andalus" w:cs="Andalus"/>
          <w:b/>
          <w:sz w:val="32"/>
        </w:rPr>
        <w:t>Good Job! You have taken the path that</w:t>
      </w:r>
    </w:p>
    <w:p w:rsidR="00CC72FB" w:rsidRDefault="00CC72FB" w:rsidP="00CC72FB">
      <w:pPr>
        <w:contextualSpacing/>
        <w:jc w:val="center"/>
        <w:rPr>
          <w:rFonts w:ascii="Andalus" w:hAnsi="Andalus" w:cs="Andalus"/>
          <w:b/>
          <w:sz w:val="32"/>
        </w:rPr>
      </w:pPr>
      <w:proofErr w:type="gramStart"/>
      <w:r w:rsidRPr="001C3A6A">
        <w:rPr>
          <w:rFonts w:ascii="Andalus" w:hAnsi="Andalus" w:cs="Andalus"/>
          <w:b/>
          <w:sz w:val="32"/>
        </w:rPr>
        <w:t>took</w:t>
      </w:r>
      <w:proofErr w:type="gramEnd"/>
      <w:r w:rsidRPr="001C3A6A">
        <w:rPr>
          <w:rFonts w:ascii="Andalus" w:hAnsi="Andalus" w:cs="Andalus"/>
          <w:b/>
          <w:sz w:val="32"/>
        </w:rPr>
        <w:t xml:space="preserve"> you to the nobleman as fast as </w:t>
      </w:r>
      <w:r>
        <w:rPr>
          <w:rFonts w:ascii="Andalus" w:hAnsi="Andalus" w:cs="Andalus"/>
          <w:b/>
          <w:sz w:val="32"/>
        </w:rPr>
        <w:t>possible.</w:t>
      </w:r>
    </w:p>
    <w:p w:rsidR="00CC72FB" w:rsidRPr="001C3A6A" w:rsidRDefault="00CC72FB" w:rsidP="00CC72FB">
      <w:pPr>
        <w:contextualSpacing/>
        <w:rPr>
          <w:rFonts w:ascii="Andalus" w:hAnsi="Andalus" w:cs="Andalus"/>
          <w:sz w:val="22"/>
        </w:rPr>
      </w:pPr>
      <w:r w:rsidRPr="001C3A6A">
        <w:rPr>
          <w:rFonts w:ascii="Andalus" w:hAnsi="Andalus" w:cs="Andalus"/>
          <w:sz w:val="28"/>
        </w:rPr>
        <w:lastRenderedPageBreak/>
        <w:t xml:space="preserve">Name: </w:t>
      </w:r>
      <w:r>
        <w:rPr>
          <w:rFonts w:ascii="Andalus" w:hAnsi="Andalus" w:cs="Andalus"/>
          <w:sz w:val="22"/>
        </w:rPr>
        <w:t xml:space="preserve"> </w:t>
      </w:r>
      <w:r>
        <w:rPr>
          <w:rFonts w:ascii="Andalus" w:hAnsi="Andalus" w:cs="Andalus"/>
          <w:sz w:val="28"/>
        </w:rPr>
        <w:t>______________________________________</w:t>
      </w:r>
    </w:p>
    <w:p w:rsidR="00CC72FB" w:rsidRPr="001C3A6A" w:rsidRDefault="00CC72FB" w:rsidP="00CC72FB">
      <w:pPr>
        <w:contextualSpacing/>
        <w:jc w:val="center"/>
        <w:rPr>
          <w:rFonts w:ascii="Andalus" w:hAnsi="Andalus" w:cs="Andalus"/>
          <w:b/>
          <w:sz w:val="16"/>
          <w:u w:val="single"/>
        </w:rPr>
      </w:pPr>
    </w:p>
    <w:p w:rsidR="00CC72FB" w:rsidRPr="001C3A6A" w:rsidRDefault="00CC72FB" w:rsidP="00CC72FB">
      <w:pPr>
        <w:contextualSpacing/>
        <w:jc w:val="center"/>
        <w:rPr>
          <w:rFonts w:ascii="Andalus" w:hAnsi="Andalus" w:cs="Andalus"/>
          <w:b/>
          <w:sz w:val="40"/>
          <w:u w:val="single"/>
        </w:rPr>
      </w:pPr>
      <w:r w:rsidRPr="001C3A6A">
        <w:rPr>
          <w:rFonts w:ascii="Andalus" w:hAnsi="Andalus" w:cs="Andalus"/>
          <w:b/>
          <w:noProof/>
          <w:sz w:val="40"/>
          <w:u w:val="single"/>
        </w:rPr>
        <w:drawing>
          <wp:anchor distT="0" distB="0" distL="114300" distR="114300" simplePos="0" relativeHeight="251662336" behindDoc="1" locked="0" layoutInCell="1" allowOverlap="1" wp14:anchorId="48C7DF09" wp14:editId="36C443AC">
            <wp:simplePos x="0" y="0"/>
            <wp:positionH relativeFrom="column">
              <wp:posOffset>5195570</wp:posOffset>
            </wp:positionH>
            <wp:positionV relativeFrom="paragraph">
              <wp:posOffset>117475</wp:posOffset>
            </wp:positionV>
            <wp:extent cx="1228725" cy="1707515"/>
            <wp:effectExtent l="0" t="0" r="9525" b="6985"/>
            <wp:wrapTight wrapText="bothSides">
              <wp:wrapPolygon edited="0">
                <wp:start x="0" y="0"/>
                <wp:lineTo x="0" y="21447"/>
                <wp:lineTo x="21433" y="21447"/>
                <wp:lineTo x="214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qui.gif"/>
                    <pic:cNvPicPr/>
                  </pic:nvPicPr>
                  <pic:blipFill>
                    <a:blip r:embed="rId7">
                      <a:extLst>
                        <a:ext uri="{28A0092B-C50C-407E-A947-70E740481C1C}">
                          <a14:useLocalDpi xmlns:a14="http://schemas.microsoft.com/office/drawing/2010/main" val="0"/>
                        </a:ext>
                      </a:extLst>
                    </a:blip>
                    <a:stretch>
                      <a:fillRect/>
                    </a:stretch>
                  </pic:blipFill>
                  <pic:spPr>
                    <a:xfrm>
                      <a:off x="0" y="0"/>
                      <a:ext cx="1228725" cy="1707515"/>
                    </a:xfrm>
                    <a:prstGeom prst="rect">
                      <a:avLst/>
                    </a:prstGeom>
                  </pic:spPr>
                </pic:pic>
              </a:graphicData>
            </a:graphic>
            <wp14:sizeRelH relativeFrom="page">
              <wp14:pctWidth>0</wp14:pctWidth>
            </wp14:sizeRelH>
            <wp14:sizeRelV relativeFrom="page">
              <wp14:pctHeight>0</wp14:pctHeight>
            </wp14:sizeRelV>
          </wp:anchor>
        </w:drawing>
      </w:r>
      <w:r w:rsidRPr="001C3A6A">
        <w:rPr>
          <w:rFonts w:ascii="Andalus" w:hAnsi="Andalus" w:cs="Andalus"/>
          <w:b/>
          <w:noProof/>
          <w:sz w:val="40"/>
          <w:u w:val="single"/>
        </w:rPr>
        <w:drawing>
          <wp:anchor distT="0" distB="0" distL="114300" distR="114300" simplePos="0" relativeHeight="251663360" behindDoc="1" locked="0" layoutInCell="1" allowOverlap="1" wp14:anchorId="5E934C90" wp14:editId="53ED1192">
            <wp:simplePos x="0" y="0"/>
            <wp:positionH relativeFrom="column">
              <wp:posOffset>-287655</wp:posOffset>
            </wp:positionH>
            <wp:positionV relativeFrom="paragraph">
              <wp:posOffset>114935</wp:posOffset>
            </wp:positionV>
            <wp:extent cx="1228725" cy="1707515"/>
            <wp:effectExtent l="0" t="0" r="9525" b="6985"/>
            <wp:wrapTight wrapText="bothSides">
              <wp:wrapPolygon edited="0">
                <wp:start x="0" y="0"/>
                <wp:lineTo x="0" y="21447"/>
                <wp:lineTo x="21433" y="21447"/>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qui.gif"/>
                    <pic:cNvPicPr/>
                  </pic:nvPicPr>
                  <pic:blipFill>
                    <a:blip r:embed="rId7">
                      <a:extLst>
                        <a:ext uri="{28A0092B-C50C-407E-A947-70E740481C1C}">
                          <a14:useLocalDpi xmlns:a14="http://schemas.microsoft.com/office/drawing/2010/main" val="0"/>
                        </a:ext>
                      </a:extLst>
                    </a:blip>
                    <a:stretch>
                      <a:fillRect/>
                    </a:stretch>
                  </pic:blipFill>
                  <pic:spPr>
                    <a:xfrm flipH="1">
                      <a:off x="0" y="0"/>
                      <a:ext cx="1228725" cy="17075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1C3A6A">
        <w:rPr>
          <w:rFonts w:ascii="Andalus" w:hAnsi="Andalus" w:cs="Andalus"/>
          <w:b/>
          <w:sz w:val="40"/>
          <w:u w:val="single"/>
        </w:rPr>
        <w:t>Webquest</w:t>
      </w:r>
      <w:proofErr w:type="spellEnd"/>
    </w:p>
    <w:p w:rsidR="00CC72FB" w:rsidRPr="001C3A6A" w:rsidRDefault="00CC72FB" w:rsidP="00CC72FB">
      <w:pPr>
        <w:contextualSpacing/>
        <w:jc w:val="center"/>
        <w:rPr>
          <w:rFonts w:ascii="Andalus" w:hAnsi="Andalus" w:cs="Andalus"/>
          <w:b/>
          <w:sz w:val="40"/>
        </w:rPr>
      </w:pPr>
      <w:r w:rsidRPr="001C3A6A">
        <w:rPr>
          <w:rFonts w:ascii="Andalus" w:hAnsi="Andalus" w:cs="Andalus"/>
          <w:b/>
          <w:sz w:val="40"/>
        </w:rPr>
        <w:t>Incan Runners</w:t>
      </w:r>
    </w:p>
    <w:p w:rsidR="00CC72FB" w:rsidRDefault="00CC72FB" w:rsidP="00CC72FB">
      <w:pPr>
        <w:contextualSpacing/>
        <w:jc w:val="center"/>
        <w:rPr>
          <w:rFonts w:ascii="Andalus" w:hAnsi="Andalus" w:cs="Andalus"/>
          <w:sz w:val="28"/>
        </w:rPr>
      </w:pPr>
      <w:r>
        <w:rPr>
          <w:rFonts w:ascii="Andalus" w:hAnsi="Andalus" w:cs="Andalus"/>
          <w:noProof/>
          <w:sz w:val="28"/>
        </w:rPr>
        <mc:AlternateContent>
          <mc:Choice Requires="wps">
            <w:drawing>
              <wp:anchor distT="0" distB="0" distL="114300" distR="114300" simplePos="0" relativeHeight="251664384" behindDoc="1" locked="0" layoutInCell="1" allowOverlap="1" wp14:anchorId="60650081" wp14:editId="1DD12D35">
                <wp:simplePos x="0" y="0"/>
                <wp:positionH relativeFrom="column">
                  <wp:posOffset>156845</wp:posOffset>
                </wp:positionH>
                <wp:positionV relativeFrom="paragraph">
                  <wp:posOffset>194741</wp:posOffset>
                </wp:positionV>
                <wp:extent cx="3692106" cy="819509"/>
                <wp:effectExtent l="0" t="0" r="22860" b="19050"/>
                <wp:wrapNone/>
                <wp:docPr id="8" name="Rectangle 8"/>
                <wp:cNvGraphicFramePr/>
                <a:graphic xmlns:a="http://schemas.openxmlformats.org/drawingml/2006/main">
                  <a:graphicData uri="http://schemas.microsoft.com/office/word/2010/wordprocessingShape">
                    <wps:wsp>
                      <wps:cNvSpPr/>
                      <wps:spPr>
                        <a:xfrm>
                          <a:off x="0" y="0"/>
                          <a:ext cx="3692106" cy="819509"/>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2.35pt;margin-top:15.35pt;width:290.7pt;height:6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" fillcolor="window" strokecolor="windowText" strokeweight="2pt"/>
            </w:pict>
          </mc:Fallback>
        </mc:AlternateContent>
      </w:r>
    </w:p>
    <w:p w:rsidR="00CC72FB" w:rsidRDefault="00CC72FB" w:rsidP="00CC72FB">
      <w:pPr>
        <w:contextualSpacing/>
        <w:jc w:val="center"/>
        <w:rPr>
          <w:rFonts w:ascii="Andalus" w:hAnsi="Andalus" w:cs="Andalus"/>
          <w:sz w:val="28"/>
        </w:rPr>
      </w:pPr>
      <w:r w:rsidRPr="001C3A6A">
        <w:rPr>
          <w:rFonts w:ascii="Andalus" w:hAnsi="Andalus" w:cs="Andalus"/>
          <w:sz w:val="28"/>
        </w:rPr>
        <w:t>Fill in all of the blanks below in order to prove</w:t>
      </w:r>
    </w:p>
    <w:p w:rsidR="00CC72FB" w:rsidRPr="001C3A6A" w:rsidRDefault="00CC72FB" w:rsidP="00CC72FB">
      <w:pPr>
        <w:contextualSpacing/>
        <w:jc w:val="center"/>
        <w:rPr>
          <w:rFonts w:ascii="Andalus" w:hAnsi="Andalus" w:cs="Andalus"/>
          <w:sz w:val="28"/>
        </w:rPr>
      </w:pPr>
      <w:proofErr w:type="gramStart"/>
      <w:r w:rsidRPr="001C3A6A">
        <w:rPr>
          <w:rFonts w:ascii="Andalus" w:hAnsi="Andalus" w:cs="Andalus"/>
          <w:sz w:val="28"/>
        </w:rPr>
        <w:t>to</w:t>
      </w:r>
      <w:proofErr w:type="gramEnd"/>
      <w:r w:rsidRPr="001C3A6A">
        <w:rPr>
          <w:rFonts w:ascii="Andalus" w:hAnsi="Andalus" w:cs="Andalus"/>
          <w:sz w:val="28"/>
        </w:rPr>
        <w:t xml:space="preserve"> the nobleman that you took the fastest path!</w:t>
      </w:r>
    </w:p>
    <w:p w:rsidR="00CC72FB" w:rsidRDefault="00CC72FB" w:rsidP="00CC72FB">
      <w:pPr>
        <w:contextualSpacing/>
        <w:jc w:val="center"/>
        <w:rPr>
          <w:rFonts w:ascii="Andalus" w:hAnsi="Andalus" w:cs="Andalus"/>
          <w:sz w:val="28"/>
        </w:rPr>
      </w:pPr>
    </w:p>
    <w:p w:rsidR="00CC72FB" w:rsidRPr="00E95AC5" w:rsidRDefault="00CC72FB" w:rsidP="00CC72FB">
      <w:pPr>
        <w:contextualSpacing/>
        <w:jc w:val="center"/>
        <w:rPr>
          <w:rFonts w:ascii="Andalus" w:hAnsi="Andalus" w:cs="Andalus"/>
          <w:sz w:val="14"/>
        </w:rPr>
      </w:pPr>
    </w:p>
    <w:p w:rsidR="00CC72FB" w:rsidRPr="001C3A6A" w:rsidRDefault="00CC72FB" w:rsidP="00CC72FB">
      <w:pPr>
        <w:contextualSpacing/>
        <w:rPr>
          <w:rFonts w:ascii="Andalus" w:hAnsi="Andalus" w:cs="Andalus"/>
          <w:sz w:val="36"/>
        </w:rPr>
      </w:pPr>
      <w:r w:rsidRPr="001C3A6A">
        <w:rPr>
          <w:rFonts w:ascii="Andalus" w:hAnsi="Andalus" w:cs="Andalus"/>
          <w:sz w:val="36"/>
        </w:rPr>
        <w:t>Day 1:</w:t>
      </w:r>
    </w:p>
    <w:p w:rsidR="00CC72FB" w:rsidRDefault="00CC72FB" w:rsidP="00CC72FB">
      <w:pPr>
        <w:contextualSpacing/>
        <w:jc w:val="center"/>
        <w:rPr>
          <w:rFonts w:ascii="Andalus" w:hAnsi="Andalus" w:cs="Andalus"/>
          <w:sz w:val="28"/>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 xml:space="preserve">Incan roadrunners carried </w:t>
      </w:r>
      <w:r>
        <w:rPr>
          <w:rFonts w:ascii="Andalus" w:hAnsi="Andalus" w:cs="Andalus"/>
          <w:sz w:val="28"/>
        </w:rPr>
        <w:t>________________________</w:t>
      </w:r>
      <w:r w:rsidRPr="001C3A6A">
        <w:rPr>
          <w:rFonts w:ascii="Andalus" w:hAnsi="Andalus" w:cs="Andalus"/>
          <w:sz w:val="28"/>
        </w:rPr>
        <w:t xml:space="preserve"> and </w:t>
      </w:r>
      <w:r>
        <w:rPr>
          <w:rFonts w:ascii="Andalus" w:hAnsi="Andalus" w:cs="Andalus"/>
          <w:sz w:val="28"/>
        </w:rPr>
        <w:t>_______________________</w:t>
      </w:r>
      <w:r w:rsidRPr="001C3A6A">
        <w:rPr>
          <w:rFonts w:ascii="Andalus" w:hAnsi="Andalus" w:cs="Andalus"/>
          <w:sz w:val="28"/>
        </w:rPr>
        <w:t xml:space="preserve"> from one end of the entire to the other</w:t>
      </w:r>
    </w:p>
    <w:p w:rsidR="00CC72FB" w:rsidRPr="00E95AC5" w:rsidRDefault="00CC72FB" w:rsidP="00CC72FB">
      <w:pPr>
        <w:contextualSpacing/>
        <w:jc w:val="center"/>
        <w:rPr>
          <w:rFonts w:ascii="Andalus" w:hAnsi="Andalus" w:cs="Andalus"/>
          <w:sz w:val="36"/>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 xml:space="preserve">Each runner would run like the </w:t>
      </w:r>
      <w:r>
        <w:rPr>
          <w:rFonts w:ascii="Andalus" w:hAnsi="Andalus" w:cs="Andalus"/>
          <w:sz w:val="28"/>
        </w:rPr>
        <w:t>_____________________</w:t>
      </w:r>
      <w:r w:rsidRPr="001C3A6A">
        <w:rPr>
          <w:rFonts w:ascii="Andalus" w:hAnsi="Andalus" w:cs="Andalus"/>
          <w:sz w:val="28"/>
        </w:rPr>
        <w:t xml:space="preserve"> for a </w:t>
      </w:r>
      <w:r>
        <w:rPr>
          <w:rFonts w:ascii="Andalus" w:hAnsi="Andalus" w:cs="Andalus"/>
          <w:sz w:val="28"/>
        </w:rPr>
        <w:t>_____________________</w:t>
      </w:r>
      <w:r w:rsidRPr="00E95AC5">
        <w:rPr>
          <w:rFonts w:ascii="Andalus" w:hAnsi="Andalus" w:cs="Andalus"/>
          <w:b/>
          <w:sz w:val="28"/>
        </w:rPr>
        <w:t xml:space="preserve"> </w:t>
      </w:r>
      <w:r w:rsidRPr="001C3A6A">
        <w:rPr>
          <w:rFonts w:ascii="Andalus" w:hAnsi="Andalus" w:cs="Andalus"/>
          <w:sz w:val="28"/>
        </w:rPr>
        <w:t>distance along the famous Inca roads</w:t>
      </w:r>
    </w:p>
    <w:p w:rsidR="00CC72FB" w:rsidRPr="00E95AC5" w:rsidRDefault="00CC72FB" w:rsidP="00CC72FB">
      <w:pPr>
        <w:contextualSpacing/>
        <w:jc w:val="center"/>
        <w:rPr>
          <w:rFonts w:ascii="Andalus" w:hAnsi="Andalus" w:cs="Andalus"/>
          <w:sz w:val="36"/>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 xml:space="preserve">The job of relay roadrunner carried great </w:t>
      </w:r>
      <w:r>
        <w:rPr>
          <w:rFonts w:ascii="Andalus" w:hAnsi="Andalus" w:cs="Andalus"/>
          <w:sz w:val="28"/>
        </w:rPr>
        <w:t>____________________</w:t>
      </w:r>
    </w:p>
    <w:p w:rsidR="00CC72FB" w:rsidRDefault="00CC72FB" w:rsidP="00CC72FB">
      <w:pPr>
        <w:contextualSpacing/>
        <w:jc w:val="center"/>
        <w:rPr>
          <w:rFonts w:ascii="Andalus" w:hAnsi="Andalus" w:cs="Andalus"/>
          <w:sz w:val="28"/>
        </w:rPr>
      </w:pPr>
    </w:p>
    <w:p w:rsidR="00CC72FB" w:rsidRPr="00E95AC5" w:rsidRDefault="00CC72FB" w:rsidP="00CC72FB">
      <w:pPr>
        <w:contextualSpacing/>
        <w:jc w:val="center"/>
        <w:rPr>
          <w:rFonts w:ascii="Andalus" w:hAnsi="Andalus" w:cs="Andalus"/>
          <w:sz w:val="14"/>
        </w:rPr>
      </w:pPr>
    </w:p>
    <w:p w:rsidR="00CC72FB" w:rsidRPr="001C3A6A" w:rsidRDefault="00CC72FB" w:rsidP="00CC72FB">
      <w:pPr>
        <w:contextualSpacing/>
        <w:rPr>
          <w:rFonts w:ascii="Andalus" w:hAnsi="Andalus" w:cs="Andalus"/>
          <w:sz w:val="36"/>
        </w:rPr>
      </w:pPr>
      <w:r w:rsidRPr="001C3A6A">
        <w:rPr>
          <w:rFonts w:ascii="Andalus" w:hAnsi="Andalus" w:cs="Andalus"/>
          <w:sz w:val="36"/>
        </w:rPr>
        <w:t>Day 2:</w:t>
      </w:r>
    </w:p>
    <w:p w:rsidR="00CC72FB" w:rsidRDefault="00CC72FB" w:rsidP="00CC72FB">
      <w:pPr>
        <w:contextualSpacing/>
        <w:jc w:val="center"/>
        <w:rPr>
          <w:rFonts w:ascii="Andalus" w:hAnsi="Andalus" w:cs="Andalus"/>
          <w:sz w:val="28"/>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 xml:space="preserve">Cuzco became the </w:t>
      </w:r>
      <w:r>
        <w:rPr>
          <w:rFonts w:ascii="Andalus" w:hAnsi="Andalus" w:cs="Andalus"/>
          <w:sz w:val="28"/>
        </w:rPr>
        <w:t>__________________</w:t>
      </w:r>
      <w:r w:rsidRPr="001C3A6A">
        <w:rPr>
          <w:rFonts w:ascii="Andalus" w:hAnsi="Andalus" w:cs="Andalus"/>
          <w:sz w:val="28"/>
        </w:rPr>
        <w:t xml:space="preserve"> city in the New World</w:t>
      </w:r>
    </w:p>
    <w:p w:rsidR="00CC72FB" w:rsidRPr="00E95AC5" w:rsidRDefault="00CC72FB" w:rsidP="00CC72FB">
      <w:pPr>
        <w:contextualSpacing/>
        <w:jc w:val="center"/>
        <w:rPr>
          <w:rFonts w:ascii="Andalus" w:hAnsi="Andalus" w:cs="Andalus"/>
          <w:sz w:val="40"/>
        </w:rPr>
      </w:pPr>
    </w:p>
    <w:p w:rsidR="00CC72FB" w:rsidRPr="001C3A6A" w:rsidRDefault="00CC72FB" w:rsidP="00CC72FB">
      <w:pPr>
        <w:contextualSpacing/>
        <w:jc w:val="center"/>
        <w:rPr>
          <w:rFonts w:ascii="Andalus" w:hAnsi="Andalus" w:cs="Andalus"/>
          <w:sz w:val="28"/>
        </w:rPr>
      </w:pPr>
      <w:r w:rsidRPr="001C3A6A">
        <w:rPr>
          <w:rFonts w:ascii="Andalus" w:hAnsi="Andalus" w:cs="Andalus"/>
          <w:sz w:val="28"/>
        </w:rPr>
        <w:t xml:space="preserve">It was prohibited to </w:t>
      </w:r>
      <w:r>
        <w:rPr>
          <w:rFonts w:ascii="Andalus" w:hAnsi="Andalus" w:cs="Andalus"/>
          <w:sz w:val="28"/>
        </w:rPr>
        <w:t>___________________</w:t>
      </w:r>
      <w:r w:rsidRPr="001C3A6A">
        <w:rPr>
          <w:rFonts w:ascii="Andalus" w:hAnsi="Andalus" w:cs="Andalus"/>
          <w:sz w:val="28"/>
        </w:rPr>
        <w:t xml:space="preserve"> silver and gold from Cuzco.</w:t>
      </w:r>
    </w:p>
    <w:p w:rsidR="00CC72FB" w:rsidRPr="001C3A6A" w:rsidRDefault="00CC72FB" w:rsidP="00CC72FB">
      <w:pPr>
        <w:contextualSpacing/>
        <w:rPr>
          <w:rFonts w:ascii="Andalus" w:hAnsi="Andalus" w:cs="Andalus"/>
          <w:sz w:val="36"/>
        </w:rPr>
      </w:pPr>
      <w:r w:rsidRPr="001C3A6A">
        <w:rPr>
          <w:rFonts w:ascii="Andalus" w:hAnsi="Andalus" w:cs="Andalus"/>
          <w:sz w:val="36"/>
        </w:rPr>
        <w:lastRenderedPageBreak/>
        <w:t>Day 3:</w:t>
      </w:r>
    </w:p>
    <w:p w:rsidR="00CC72FB" w:rsidRPr="00E95AC5" w:rsidRDefault="00CC72FB" w:rsidP="00CC72FB">
      <w:pPr>
        <w:contextualSpacing/>
        <w:jc w:val="center"/>
        <w:rPr>
          <w:rFonts w:ascii="Andalus" w:hAnsi="Andalus" w:cs="Andalus"/>
          <w:sz w:val="8"/>
        </w:rPr>
      </w:pPr>
    </w:p>
    <w:p w:rsidR="00CC72FB" w:rsidRDefault="00CC72FB" w:rsidP="00CC72FB">
      <w:pPr>
        <w:contextualSpacing/>
        <w:jc w:val="center"/>
        <w:rPr>
          <w:rFonts w:ascii="Andalus" w:hAnsi="Andalus" w:cs="Andalus"/>
          <w:sz w:val="28"/>
        </w:rPr>
      </w:pPr>
      <w:r w:rsidRPr="001C3A6A">
        <w:rPr>
          <w:rFonts w:ascii="Andalus" w:hAnsi="Andalus" w:cs="Andalus"/>
          <w:sz w:val="28"/>
        </w:rPr>
        <w:t>Why was Machu Picchu built where it was?</w:t>
      </w:r>
    </w:p>
    <w:p w:rsidR="00CC72FB" w:rsidRPr="00E95AC5" w:rsidRDefault="00CC72FB" w:rsidP="00CC72FB">
      <w:pPr>
        <w:contextualSpacing/>
        <w:jc w:val="center"/>
        <w:rPr>
          <w:rFonts w:ascii="Andalus" w:hAnsi="Andalus" w:cs="Andalus"/>
          <w:sz w:val="6"/>
        </w:rPr>
      </w:pPr>
    </w:p>
    <w:p w:rsidR="00CC72FB" w:rsidRDefault="00CC72FB" w:rsidP="00CC72FB">
      <w:pPr>
        <w:contextualSpacing/>
        <w:jc w:val="center"/>
        <w:rPr>
          <w:rFonts w:ascii="Andalus" w:hAnsi="Andalus" w:cs="Andalus"/>
          <w:sz w:val="28"/>
        </w:rPr>
      </w:pPr>
      <w:r>
        <w:rPr>
          <w:rFonts w:ascii="Andalus" w:hAnsi="Andalus" w:cs="Andalus"/>
          <w:sz w:val="28"/>
        </w:rPr>
        <w:t>_________________________________________</w:t>
      </w:r>
      <w:r>
        <w:rPr>
          <w:rFonts w:ascii="Andalus" w:hAnsi="Andalus" w:cs="Andalus"/>
          <w:sz w:val="28"/>
        </w:rPr>
        <w:t>_________________________</w:t>
      </w:r>
    </w:p>
    <w:p w:rsidR="00CC72FB" w:rsidRPr="00E95AC5" w:rsidRDefault="00CC72FB" w:rsidP="00CC72FB">
      <w:pPr>
        <w:contextualSpacing/>
        <w:jc w:val="center"/>
        <w:rPr>
          <w:rFonts w:ascii="Andalus" w:hAnsi="Andalus" w:cs="Andalus"/>
          <w:sz w:val="28"/>
        </w:rPr>
      </w:pPr>
      <w:r>
        <w:rPr>
          <w:rFonts w:ascii="Andalus" w:hAnsi="Andalus" w:cs="Andalus"/>
          <w:sz w:val="28"/>
        </w:rPr>
        <w:t>________________________________________</w:t>
      </w:r>
      <w:r>
        <w:rPr>
          <w:rFonts w:ascii="Andalus" w:hAnsi="Andalus" w:cs="Andalus"/>
          <w:sz w:val="28"/>
        </w:rPr>
        <w:t>__________________________</w:t>
      </w:r>
    </w:p>
    <w:p w:rsidR="00CC72FB" w:rsidRDefault="00CC72FB" w:rsidP="00CC72FB">
      <w:pPr>
        <w:contextualSpacing/>
        <w:jc w:val="center"/>
        <w:rPr>
          <w:rFonts w:ascii="Andalus" w:hAnsi="Andalus" w:cs="Andalus"/>
          <w:sz w:val="28"/>
        </w:rPr>
      </w:pPr>
    </w:p>
    <w:p w:rsidR="00CC72FB" w:rsidRDefault="00CC72FB" w:rsidP="00CC72FB">
      <w:pPr>
        <w:contextualSpacing/>
        <w:jc w:val="center"/>
        <w:rPr>
          <w:rFonts w:ascii="Andalus" w:hAnsi="Andalus" w:cs="Andalus"/>
          <w:sz w:val="28"/>
        </w:rPr>
      </w:pPr>
      <w:r w:rsidRPr="001C3A6A">
        <w:rPr>
          <w:rFonts w:ascii="Andalus" w:hAnsi="Andalus" w:cs="Andalus"/>
          <w:sz w:val="28"/>
        </w:rPr>
        <w:t>What was the only circular building made for?</w:t>
      </w:r>
    </w:p>
    <w:p w:rsidR="00CC72FB" w:rsidRPr="00E95AC5" w:rsidRDefault="00CC72FB" w:rsidP="00CC72FB">
      <w:pPr>
        <w:contextualSpacing/>
        <w:jc w:val="center"/>
        <w:rPr>
          <w:rFonts w:ascii="Andalus" w:hAnsi="Andalus" w:cs="Andalus"/>
          <w:sz w:val="6"/>
          <w:szCs w:val="6"/>
        </w:rPr>
      </w:pPr>
    </w:p>
    <w:p w:rsidR="00CC72FB" w:rsidRPr="00E95AC5" w:rsidRDefault="00CC72FB" w:rsidP="00CC72FB">
      <w:pPr>
        <w:contextualSpacing/>
        <w:jc w:val="center"/>
        <w:rPr>
          <w:rFonts w:ascii="Andalus" w:hAnsi="Andalus" w:cs="Andalus"/>
          <w:sz w:val="28"/>
        </w:rPr>
      </w:pPr>
      <w:r>
        <w:rPr>
          <w:rFonts w:ascii="Andalus" w:hAnsi="Andalus" w:cs="Andalus"/>
          <w:sz w:val="28"/>
        </w:rPr>
        <w:t>__________________________________________________________________________________________________________________</w:t>
      </w:r>
      <w:r>
        <w:rPr>
          <w:rFonts w:ascii="Andalus" w:hAnsi="Andalus" w:cs="Andalus"/>
          <w:sz w:val="28"/>
        </w:rPr>
        <w:t>__________________</w:t>
      </w:r>
      <w:bookmarkStart w:id="0" w:name="_GoBack"/>
      <w:bookmarkEnd w:id="0"/>
    </w:p>
    <w:p w:rsidR="00CC72FB" w:rsidRDefault="00CC72FB" w:rsidP="00CC72FB">
      <w:pPr>
        <w:contextualSpacing/>
        <w:jc w:val="center"/>
        <w:rPr>
          <w:rFonts w:ascii="Andalus" w:hAnsi="Andalus" w:cs="Andalus"/>
          <w:sz w:val="28"/>
        </w:rPr>
      </w:pPr>
    </w:p>
    <w:p w:rsidR="00CC72FB" w:rsidRDefault="00CC72FB" w:rsidP="00CC72FB">
      <w:pPr>
        <w:contextualSpacing/>
        <w:jc w:val="center"/>
        <w:rPr>
          <w:rFonts w:ascii="Andalus" w:hAnsi="Andalus" w:cs="Andalus"/>
          <w:sz w:val="28"/>
        </w:rPr>
      </w:pPr>
      <w:r>
        <w:rPr>
          <w:rFonts w:ascii="Andalus" w:hAnsi="Andalus" w:cs="Andalus"/>
          <w:noProof/>
          <w:sz w:val="28"/>
        </w:rPr>
        <w:drawing>
          <wp:inline distT="0" distB="0" distL="0" distR="0" wp14:anchorId="7CC003A5" wp14:editId="6D58D663">
            <wp:extent cx="2851246" cy="4037162"/>
            <wp:effectExtent l="0" t="0" r="635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_11765363.jpg"/>
                    <pic:cNvPicPr/>
                  </pic:nvPicPr>
                  <pic:blipFill>
                    <a:blip r:embed="rId8">
                      <a:extLst>
                        <a:ext uri="{28A0092B-C50C-407E-A947-70E740481C1C}">
                          <a14:useLocalDpi xmlns:a14="http://schemas.microsoft.com/office/drawing/2010/main" val="0"/>
                        </a:ext>
                      </a:extLst>
                    </a:blip>
                    <a:stretch>
                      <a:fillRect/>
                    </a:stretch>
                  </pic:blipFill>
                  <pic:spPr>
                    <a:xfrm>
                      <a:off x="0" y="0"/>
                      <a:ext cx="2857111" cy="4045466"/>
                    </a:xfrm>
                    <a:prstGeom prst="rect">
                      <a:avLst/>
                    </a:prstGeom>
                  </pic:spPr>
                </pic:pic>
              </a:graphicData>
            </a:graphic>
          </wp:inline>
        </w:drawing>
      </w:r>
    </w:p>
    <w:p w:rsidR="00CC72FB" w:rsidRDefault="00CC72FB" w:rsidP="00CC72FB">
      <w:pPr>
        <w:contextualSpacing/>
        <w:jc w:val="center"/>
        <w:rPr>
          <w:rFonts w:ascii="Andalus" w:hAnsi="Andalus" w:cs="Andalus"/>
          <w:b/>
          <w:sz w:val="32"/>
        </w:rPr>
      </w:pPr>
    </w:p>
    <w:p w:rsidR="00CC72FB" w:rsidRPr="001C3A6A" w:rsidRDefault="00CC72FB" w:rsidP="00CC72FB">
      <w:pPr>
        <w:contextualSpacing/>
        <w:jc w:val="center"/>
        <w:rPr>
          <w:rFonts w:ascii="Andalus" w:hAnsi="Andalus" w:cs="Andalus"/>
          <w:b/>
          <w:sz w:val="32"/>
        </w:rPr>
      </w:pPr>
      <w:r w:rsidRPr="001C3A6A">
        <w:rPr>
          <w:rFonts w:ascii="Andalus" w:hAnsi="Andalus" w:cs="Andalus"/>
          <w:b/>
          <w:sz w:val="32"/>
        </w:rPr>
        <w:t>Good Job! You have taken the path that</w:t>
      </w:r>
    </w:p>
    <w:p w:rsidR="00CC72FB" w:rsidRDefault="00CC72FB" w:rsidP="00CC72FB">
      <w:pPr>
        <w:ind w:left="2880" w:hanging="2880"/>
        <w:contextualSpacing/>
        <w:jc w:val="center"/>
      </w:pPr>
      <w:proofErr w:type="gramStart"/>
      <w:r w:rsidRPr="001C3A6A">
        <w:rPr>
          <w:rFonts w:ascii="Andalus" w:hAnsi="Andalus" w:cs="Andalus"/>
          <w:b/>
          <w:sz w:val="32"/>
        </w:rPr>
        <w:t>took</w:t>
      </w:r>
      <w:proofErr w:type="gramEnd"/>
      <w:r w:rsidRPr="001C3A6A">
        <w:rPr>
          <w:rFonts w:ascii="Andalus" w:hAnsi="Andalus" w:cs="Andalus"/>
          <w:b/>
          <w:sz w:val="32"/>
        </w:rPr>
        <w:t xml:space="preserve"> you to the nobleman as fast as </w:t>
      </w:r>
      <w:r>
        <w:rPr>
          <w:rFonts w:ascii="Andalus" w:hAnsi="Andalus" w:cs="Andalus"/>
          <w:b/>
          <w:sz w:val="32"/>
        </w:rPr>
        <w:t>possible</w:t>
      </w:r>
    </w:p>
    <w:sectPr w:rsidR="00CC7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454E2"/>
    <w:multiLevelType w:val="hybridMultilevel"/>
    <w:tmpl w:val="676E573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02E3F72"/>
    <w:multiLevelType w:val="hybridMultilevel"/>
    <w:tmpl w:val="E2D0CEB2"/>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5">
      <w:start w:val="1"/>
      <w:numFmt w:val="bullet"/>
      <w:lvlText w:val=""/>
      <w:lvlJc w:val="left"/>
      <w:pPr>
        <w:ind w:left="6120" w:hanging="360"/>
      </w:pPr>
      <w:rPr>
        <w:rFonts w:ascii="Wingdings" w:hAnsi="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3702111F"/>
    <w:multiLevelType w:val="hybridMultilevel"/>
    <w:tmpl w:val="FE8614D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73A96A50"/>
    <w:multiLevelType w:val="hybridMultilevel"/>
    <w:tmpl w:val="80FEF77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35"/>
    <w:rsid w:val="000427E6"/>
    <w:rsid w:val="00094E39"/>
    <w:rsid w:val="00166CEE"/>
    <w:rsid w:val="00174AAD"/>
    <w:rsid w:val="001F4328"/>
    <w:rsid w:val="00340A4C"/>
    <w:rsid w:val="003912A2"/>
    <w:rsid w:val="003C4D7F"/>
    <w:rsid w:val="003D0A8A"/>
    <w:rsid w:val="0050494D"/>
    <w:rsid w:val="00642835"/>
    <w:rsid w:val="00671CCB"/>
    <w:rsid w:val="00732107"/>
    <w:rsid w:val="00742C2D"/>
    <w:rsid w:val="00917C46"/>
    <w:rsid w:val="009A3D55"/>
    <w:rsid w:val="009A44C4"/>
    <w:rsid w:val="00CC72FB"/>
    <w:rsid w:val="00D24356"/>
    <w:rsid w:val="00F1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835"/>
    <w:pPr>
      <w:ind w:left="720"/>
      <w:contextualSpacing/>
    </w:pPr>
  </w:style>
  <w:style w:type="paragraph" w:styleId="BalloonText">
    <w:name w:val="Balloon Text"/>
    <w:basedOn w:val="Normal"/>
    <w:link w:val="BalloonTextChar"/>
    <w:uiPriority w:val="99"/>
    <w:semiHidden/>
    <w:unhideWhenUsed/>
    <w:rsid w:val="00CC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835"/>
    <w:pPr>
      <w:ind w:left="720"/>
      <w:contextualSpacing/>
    </w:pPr>
  </w:style>
  <w:style w:type="paragraph" w:styleId="BalloonText">
    <w:name w:val="Balloon Text"/>
    <w:basedOn w:val="Normal"/>
    <w:link w:val="BalloonTextChar"/>
    <w:uiPriority w:val="99"/>
    <w:semiHidden/>
    <w:unhideWhenUsed/>
    <w:rsid w:val="00CC7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2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5161D-FB6F-4C7C-BAB4-AE87A9F12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9</Pages>
  <Words>1440</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2013-03-25T18:53:00Z</dcterms:created>
  <dcterms:modified xsi:type="dcterms:W3CDTF">2013-04-08T19:44:00Z</dcterms:modified>
</cp:coreProperties>
</file>